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49A8" w:rsidRPr="00D249A8" w:rsidRDefault="00C36D15" w:rsidP="00C63D22">
      <w:pPr>
        <w:autoSpaceDE w:val="0"/>
        <w:autoSpaceDN w:val="0"/>
        <w:adjustRightInd w:val="0"/>
        <w:spacing w:after="0" w:line="240" w:lineRule="auto"/>
        <w:rPr>
          <w:rFonts w:ascii="Calibri" w:eastAsia="Cscala" w:hAnsi="Calibri" w:cs="Calibri"/>
          <w:b/>
          <w:sz w:val="24"/>
          <w:szCs w:val="24"/>
          <w:lang w:val="nl-BE"/>
        </w:rPr>
      </w:pPr>
      <w:r>
        <w:rPr>
          <w:rFonts w:ascii="Calibri" w:eastAsia="Cscala" w:hAnsi="Calibri" w:cs="Calibri"/>
          <w:b/>
          <w:sz w:val="24"/>
          <w:szCs w:val="24"/>
          <w:lang w:val="nl-BE"/>
        </w:rPr>
        <w:t xml:space="preserve">DEEL IV </w:t>
      </w:r>
      <w:bookmarkStart w:id="0" w:name="_GoBack"/>
      <w:bookmarkEnd w:id="0"/>
      <w:r w:rsidR="00D249A8" w:rsidRPr="00D249A8">
        <w:rPr>
          <w:rFonts w:ascii="Calibri" w:eastAsia="Cscala" w:hAnsi="Calibri" w:cs="Calibri"/>
          <w:b/>
          <w:sz w:val="24"/>
          <w:szCs w:val="24"/>
          <w:lang w:val="nl-BE"/>
        </w:rPr>
        <w:t>Dienst, Macht en Wijsheid</w:t>
      </w:r>
    </w:p>
    <w:p w:rsidR="00D249A8" w:rsidRDefault="00D249A8" w:rsidP="00C63D22">
      <w:pPr>
        <w:autoSpaceDE w:val="0"/>
        <w:autoSpaceDN w:val="0"/>
        <w:adjustRightInd w:val="0"/>
        <w:spacing w:after="0" w:line="240" w:lineRule="auto"/>
        <w:rPr>
          <w:rFonts w:ascii="Calibri" w:eastAsia="Cscala" w:hAnsi="Calibri" w:cs="Calibri"/>
          <w:sz w:val="24"/>
          <w:szCs w:val="24"/>
          <w:lang w:val="nl-BE"/>
        </w:rPr>
      </w:pPr>
    </w:p>
    <w:p w:rsidR="00D249A8" w:rsidRDefault="00D249A8" w:rsidP="00C63D22">
      <w:pPr>
        <w:autoSpaceDE w:val="0"/>
        <w:autoSpaceDN w:val="0"/>
        <w:adjustRightInd w:val="0"/>
        <w:spacing w:after="0" w:line="240" w:lineRule="auto"/>
        <w:rPr>
          <w:rFonts w:ascii="Calibri" w:eastAsia="Cscala" w:hAnsi="Calibri" w:cs="Calibri"/>
          <w:sz w:val="24"/>
          <w:szCs w:val="24"/>
          <w:lang w:val="nl-BE"/>
        </w:rPr>
      </w:pPr>
      <w:r>
        <w:rPr>
          <w:rFonts w:ascii="Calibri" w:eastAsia="Cscala" w:hAnsi="Calibri" w:cs="Calibri"/>
          <w:sz w:val="24"/>
          <w:szCs w:val="24"/>
          <w:lang w:val="nl-BE"/>
        </w:rPr>
        <w:t>Opening</w:t>
      </w:r>
    </w:p>
    <w:p w:rsidR="00C63D22" w:rsidRPr="00D249A8" w:rsidRDefault="00C63D22" w:rsidP="00C63D22">
      <w:pPr>
        <w:autoSpaceDE w:val="0"/>
        <w:autoSpaceDN w:val="0"/>
        <w:adjustRightInd w:val="0"/>
        <w:spacing w:after="0" w:line="240" w:lineRule="auto"/>
        <w:rPr>
          <w:rFonts w:ascii="Calibri" w:eastAsia="Cscala" w:hAnsi="Calibri" w:cs="Calibri"/>
          <w:sz w:val="24"/>
          <w:szCs w:val="24"/>
          <w:lang w:val="nl-BE"/>
        </w:rPr>
      </w:pPr>
      <w:r w:rsidRPr="00D249A8">
        <w:rPr>
          <w:rFonts w:ascii="Calibri" w:eastAsia="Cscala" w:hAnsi="Calibri" w:cs="Calibri"/>
          <w:sz w:val="24"/>
          <w:szCs w:val="24"/>
          <w:lang w:val="nl-BE"/>
        </w:rPr>
        <w:t>Job 28: 12-28 - passim</w:t>
      </w:r>
    </w:p>
    <w:p w:rsidR="00C63D22" w:rsidRPr="00D249A8" w:rsidRDefault="00C63D22" w:rsidP="00C63D22">
      <w:pPr>
        <w:autoSpaceDE w:val="0"/>
        <w:autoSpaceDN w:val="0"/>
        <w:adjustRightInd w:val="0"/>
        <w:spacing w:after="0" w:line="240" w:lineRule="auto"/>
        <w:rPr>
          <w:rFonts w:ascii="Calibri" w:eastAsia="Cscala" w:hAnsi="Calibri" w:cs="Calibri"/>
          <w:sz w:val="24"/>
          <w:szCs w:val="24"/>
          <w:lang w:val="nl-BE"/>
        </w:rPr>
      </w:pPr>
      <w:r w:rsidRPr="00D249A8">
        <w:rPr>
          <w:rFonts w:ascii="Calibri" w:eastAsia="Cscala" w:hAnsi="Calibri" w:cs="Calibri"/>
          <w:sz w:val="24"/>
          <w:szCs w:val="24"/>
          <w:lang w:val="nl-BE"/>
        </w:rPr>
        <w:t>Die wijsheid – waar moet je haar zoeken,</w:t>
      </w:r>
    </w:p>
    <w:p w:rsidR="00C63D22" w:rsidRPr="00D249A8" w:rsidRDefault="00C63D22" w:rsidP="00C63D22">
      <w:pPr>
        <w:autoSpaceDE w:val="0"/>
        <w:autoSpaceDN w:val="0"/>
        <w:adjustRightInd w:val="0"/>
        <w:spacing w:after="0" w:line="240" w:lineRule="auto"/>
        <w:rPr>
          <w:rFonts w:ascii="Calibri" w:eastAsia="Cscala" w:hAnsi="Calibri" w:cs="Calibri"/>
          <w:sz w:val="24"/>
          <w:szCs w:val="24"/>
          <w:lang w:val="nl-BE"/>
        </w:rPr>
      </w:pPr>
      <w:r w:rsidRPr="00D249A8">
        <w:rPr>
          <w:rFonts w:ascii="Calibri" w:eastAsia="Cscala" w:hAnsi="Calibri" w:cs="Calibri"/>
          <w:sz w:val="24"/>
          <w:szCs w:val="24"/>
          <w:lang w:val="nl-BE"/>
        </w:rPr>
        <w:t>en het inzicht – waar is het te vinden?</w:t>
      </w:r>
    </w:p>
    <w:p w:rsidR="00C63D22" w:rsidRPr="00D249A8" w:rsidRDefault="00C63D22" w:rsidP="00C63D22">
      <w:pPr>
        <w:autoSpaceDE w:val="0"/>
        <w:autoSpaceDN w:val="0"/>
        <w:adjustRightInd w:val="0"/>
        <w:spacing w:after="0" w:line="240" w:lineRule="auto"/>
        <w:rPr>
          <w:rFonts w:ascii="Calibri" w:eastAsia="Cscala" w:hAnsi="Calibri" w:cs="Calibri"/>
          <w:sz w:val="24"/>
          <w:szCs w:val="24"/>
          <w:lang w:val="nl-BE"/>
        </w:rPr>
      </w:pPr>
      <w:r w:rsidRPr="00D249A8">
        <w:rPr>
          <w:rFonts w:ascii="Calibri" w:eastAsia="Cscala" w:hAnsi="Calibri" w:cs="Calibri"/>
          <w:sz w:val="24"/>
          <w:szCs w:val="24"/>
          <w:lang w:val="nl-BE"/>
        </w:rPr>
        <w:t>Geen sterveling kent de weg erheen,</w:t>
      </w:r>
    </w:p>
    <w:p w:rsidR="00C63D22" w:rsidRPr="00D249A8" w:rsidRDefault="00C63D22" w:rsidP="00C63D22">
      <w:pPr>
        <w:autoSpaceDE w:val="0"/>
        <w:autoSpaceDN w:val="0"/>
        <w:adjustRightInd w:val="0"/>
        <w:spacing w:after="0" w:line="240" w:lineRule="auto"/>
        <w:rPr>
          <w:rFonts w:ascii="Calibri" w:eastAsia="Cscala" w:hAnsi="Calibri" w:cs="Calibri"/>
          <w:sz w:val="24"/>
          <w:szCs w:val="24"/>
          <w:lang w:val="nl-BE"/>
        </w:rPr>
      </w:pPr>
      <w:r w:rsidRPr="00D249A8">
        <w:rPr>
          <w:rFonts w:ascii="Calibri" w:eastAsia="Cscala" w:hAnsi="Calibri" w:cs="Calibri"/>
          <w:sz w:val="24"/>
          <w:szCs w:val="24"/>
          <w:lang w:val="nl-BE"/>
        </w:rPr>
        <w:t>de wijsheid is niet in het land der levenden.</w:t>
      </w:r>
    </w:p>
    <w:p w:rsidR="00C63D22" w:rsidRPr="00D249A8" w:rsidRDefault="00C63D22" w:rsidP="00C63D22">
      <w:pPr>
        <w:autoSpaceDE w:val="0"/>
        <w:autoSpaceDN w:val="0"/>
        <w:adjustRightInd w:val="0"/>
        <w:spacing w:after="0" w:line="240" w:lineRule="auto"/>
        <w:rPr>
          <w:rFonts w:ascii="Calibri" w:eastAsia="Cscala" w:hAnsi="Calibri" w:cs="Calibri"/>
          <w:sz w:val="24"/>
          <w:szCs w:val="24"/>
          <w:lang w:val="nl-BE"/>
        </w:rPr>
      </w:pPr>
      <w:r w:rsidRPr="00D249A8">
        <w:rPr>
          <w:rFonts w:ascii="Calibri" w:eastAsia="Cscala" w:hAnsi="Calibri" w:cs="Calibri"/>
          <w:sz w:val="24"/>
          <w:szCs w:val="24"/>
          <w:lang w:val="nl-BE"/>
        </w:rPr>
        <w:t xml:space="preserve">De </w:t>
      </w:r>
      <w:proofErr w:type="spellStart"/>
      <w:r w:rsidRPr="00D249A8">
        <w:rPr>
          <w:rFonts w:ascii="Calibri" w:eastAsia="Cscala" w:hAnsi="Calibri" w:cs="Calibri"/>
          <w:sz w:val="24"/>
          <w:szCs w:val="24"/>
          <w:lang w:val="nl-BE"/>
        </w:rPr>
        <w:t>oervloed</w:t>
      </w:r>
      <w:proofErr w:type="spellEnd"/>
      <w:r w:rsidRPr="00D249A8">
        <w:rPr>
          <w:rFonts w:ascii="Calibri" w:eastAsia="Cscala" w:hAnsi="Calibri" w:cs="Calibri"/>
          <w:sz w:val="24"/>
          <w:szCs w:val="24"/>
          <w:lang w:val="nl-BE"/>
        </w:rPr>
        <w:t xml:space="preserve"> zegt: ‘Ze is niet bij mij,’</w:t>
      </w:r>
    </w:p>
    <w:p w:rsidR="00C63D22" w:rsidRPr="00D249A8" w:rsidRDefault="00C63D22" w:rsidP="00C63D22">
      <w:pPr>
        <w:autoSpaceDE w:val="0"/>
        <w:autoSpaceDN w:val="0"/>
        <w:adjustRightInd w:val="0"/>
        <w:spacing w:after="0" w:line="240" w:lineRule="auto"/>
        <w:rPr>
          <w:rFonts w:ascii="Calibri" w:eastAsia="Cscala" w:hAnsi="Calibri" w:cs="Calibri"/>
          <w:sz w:val="24"/>
          <w:szCs w:val="24"/>
          <w:lang w:val="nl-BE"/>
        </w:rPr>
      </w:pPr>
      <w:r w:rsidRPr="00D249A8">
        <w:rPr>
          <w:rFonts w:ascii="Calibri" w:eastAsia="Cscala" w:hAnsi="Calibri" w:cs="Calibri"/>
          <w:sz w:val="24"/>
          <w:szCs w:val="24"/>
          <w:lang w:val="nl-BE"/>
        </w:rPr>
        <w:t>de diepste zee: ‘Bij mij evenmin.’</w:t>
      </w:r>
    </w:p>
    <w:p w:rsidR="00C63D22" w:rsidRPr="00D249A8" w:rsidRDefault="00C63D22" w:rsidP="00E22AF0">
      <w:pPr>
        <w:autoSpaceDE w:val="0"/>
        <w:autoSpaceDN w:val="0"/>
        <w:adjustRightInd w:val="0"/>
        <w:spacing w:after="0" w:line="240" w:lineRule="auto"/>
        <w:rPr>
          <w:rFonts w:ascii="Calibri" w:eastAsia="Cscala" w:hAnsi="Calibri" w:cs="Calibri"/>
          <w:sz w:val="24"/>
          <w:szCs w:val="24"/>
          <w:lang w:val="nl-BE"/>
        </w:rPr>
      </w:pPr>
    </w:p>
    <w:p w:rsidR="00C63D22" w:rsidRPr="00D249A8" w:rsidRDefault="00C63D22" w:rsidP="00C63D22">
      <w:pPr>
        <w:autoSpaceDE w:val="0"/>
        <w:autoSpaceDN w:val="0"/>
        <w:adjustRightInd w:val="0"/>
        <w:spacing w:after="0" w:line="240" w:lineRule="auto"/>
        <w:rPr>
          <w:rFonts w:ascii="Calibri" w:eastAsia="Cscala" w:hAnsi="Calibri" w:cs="Calibri"/>
          <w:sz w:val="24"/>
          <w:szCs w:val="24"/>
          <w:lang w:val="nl-BE"/>
        </w:rPr>
      </w:pPr>
      <w:r w:rsidRPr="00D249A8">
        <w:rPr>
          <w:rFonts w:ascii="Calibri" w:eastAsia="Cscala" w:hAnsi="Calibri" w:cs="Calibri"/>
          <w:sz w:val="24"/>
          <w:szCs w:val="24"/>
          <w:lang w:val="nl-BE"/>
        </w:rPr>
        <w:t>Spreuken laat weten dat ze op</w:t>
      </w:r>
      <w:r w:rsidR="00854109" w:rsidRPr="00D249A8">
        <w:rPr>
          <w:rFonts w:ascii="Calibri" w:eastAsia="Cscala" w:hAnsi="Calibri" w:cs="Calibri"/>
          <w:sz w:val="24"/>
          <w:szCs w:val="24"/>
          <w:lang w:val="nl-BE"/>
        </w:rPr>
        <w:t xml:space="preserve"> </w:t>
      </w:r>
      <w:r w:rsidRPr="00D249A8">
        <w:rPr>
          <w:rFonts w:ascii="Calibri" w:eastAsia="Cscala" w:hAnsi="Calibri" w:cs="Calibri"/>
          <w:sz w:val="24"/>
          <w:szCs w:val="24"/>
          <w:lang w:val="nl-BE"/>
        </w:rPr>
        <w:t xml:space="preserve">straat roept, op de pleinen. </w:t>
      </w:r>
      <w:r w:rsidR="00027538" w:rsidRPr="00D249A8">
        <w:rPr>
          <w:rFonts w:ascii="Calibri" w:eastAsia="Cscala" w:hAnsi="Calibri" w:cs="Calibri"/>
          <w:sz w:val="24"/>
          <w:szCs w:val="24"/>
          <w:lang w:val="nl-BE"/>
        </w:rPr>
        <w:t>“ zij wacht waar de wegen zich scheiden”</w:t>
      </w:r>
      <w:r w:rsidRPr="00D249A8">
        <w:rPr>
          <w:rFonts w:ascii="Calibri" w:eastAsia="Cscala" w:hAnsi="Calibri" w:cs="Calibri"/>
          <w:sz w:val="24"/>
          <w:szCs w:val="24"/>
          <w:lang w:val="nl-BE"/>
        </w:rPr>
        <w:br/>
        <w:t>(</w:t>
      </w:r>
      <w:proofErr w:type="spellStart"/>
      <w:r w:rsidRPr="00D249A8">
        <w:rPr>
          <w:rFonts w:ascii="Calibri" w:eastAsia="Cscala" w:hAnsi="Calibri" w:cs="Calibri"/>
          <w:sz w:val="24"/>
          <w:szCs w:val="24"/>
          <w:lang w:val="nl-BE"/>
        </w:rPr>
        <w:t>Spr</w:t>
      </w:r>
      <w:proofErr w:type="spellEnd"/>
      <w:r w:rsidRPr="00D249A8">
        <w:rPr>
          <w:rFonts w:ascii="Calibri" w:eastAsia="Cscala" w:hAnsi="Calibri" w:cs="Calibri"/>
          <w:sz w:val="24"/>
          <w:szCs w:val="24"/>
          <w:lang w:val="nl-BE"/>
        </w:rPr>
        <w:t xml:space="preserve"> 1,20f.; </w:t>
      </w:r>
      <w:proofErr w:type="spellStart"/>
      <w:r w:rsidRPr="00D249A8">
        <w:rPr>
          <w:rFonts w:ascii="Calibri" w:eastAsia="Cscala" w:hAnsi="Calibri" w:cs="Calibri"/>
          <w:sz w:val="24"/>
          <w:szCs w:val="24"/>
          <w:lang w:val="nl-BE"/>
        </w:rPr>
        <w:t>Spr</w:t>
      </w:r>
      <w:proofErr w:type="spellEnd"/>
      <w:r w:rsidRPr="00D249A8">
        <w:rPr>
          <w:rFonts w:ascii="Calibri" w:eastAsia="Cscala" w:hAnsi="Calibri" w:cs="Calibri"/>
          <w:sz w:val="24"/>
          <w:szCs w:val="24"/>
          <w:lang w:val="nl-BE"/>
        </w:rPr>
        <w:t xml:space="preserve"> 8,2) en vraa</w:t>
      </w:r>
      <w:r w:rsidR="00E25384" w:rsidRPr="00D249A8">
        <w:rPr>
          <w:rFonts w:ascii="Calibri" w:eastAsia="Cscala" w:hAnsi="Calibri" w:cs="Calibri"/>
          <w:sz w:val="24"/>
          <w:szCs w:val="24"/>
          <w:lang w:val="nl-BE"/>
        </w:rPr>
        <w:t>g</w:t>
      </w:r>
      <w:r w:rsidRPr="00D249A8">
        <w:rPr>
          <w:rFonts w:ascii="Calibri" w:eastAsia="Cscala" w:hAnsi="Calibri" w:cs="Calibri"/>
          <w:sz w:val="24"/>
          <w:szCs w:val="24"/>
          <w:lang w:val="nl-BE"/>
        </w:rPr>
        <w:t xml:space="preserve">t </w:t>
      </w:r>
      <w:proofErr w:type="spellStart"/>
      <w:r w:rsidRPr="00D249A8">
        <w:rPr>
          <w:rFonts w:ascii="Calibri" w:eastAsia="Cscala" w:hAnsi="Calibri" w:cs="Calibri"/>
          <w:sz w:val="24"/>
          <w:szCs w:val="24"/>
          <w:lang w:val="nl-BE"/>
        </w:rPr>
        <w:t>eenvoudigen</w:t>
      </w:r>
      <w:proofErr w:type="spellEnd"/>
      <w:r w:rsidRPr="00D249A8">
        <w:rPr>
          <w:rFonts w:ascii="Calibri" w:eastAsia="Cscala" w:hAnsi="Calibri" w:cs="Calibri"/>
          <w:sz w:val="24"/>
          <w:szCs w:val="24"/>
          <w:lang w:val="nl-BE"/>
        </w:rPr>
        <w:t xml:space="preserve"> en onervaren haar te volgen. Ze is de belichaming van opbouwende kritiek en goeden raad. (</w:t>
      </w:r>
      <w:proofErr w:type="spellStart"/>
      <w:r w:rsidRPr="00D249A8">
        <w:rPr>
          <w:rFonts w:ascii="Calibri" w:eastAsia="Cscala" w:hAnsi="Calibri" w:cs="Calibri"/>
          <w:sz w:val="24"/>
          <w:szCs w:val="24"/>
          <w:lang w:val="nl-BE"/>
        </w:rPr>
        <w:t>Spr</w:t>
      </w:r>
      <w:proofErr w:type="spellEnd"/>
      <w:r w:rsidRPr="00D249A8">
        <w:rPr>
          <w:rFonts w:ascii="Calibri" w:eastAsia="Cscala" w:hAnsi="Calibri" w:cs="Calibri"/>
          <w:sz w:val="24"/>
          <w:szCs w:val="24"/>
          <w:lang w:val="nl-BE"/>
        </w:rPr>
        <w:t xml:space="preserve"> 8,6-8, 14), evenals de kunst om te regeren 8,15-16</w:t>
      </w:r>
      <w:r w:rsidR="00E25384" w:rsidRPr="00D249A8">
        <w:rPr>
          <w:rFonts w:ascii="Calibri" w:eastAsia="Cscala" w:hAnsi="Calibri" w:cs="Calibri"/>
          <w:sz w:val="24"/>
          <w:szCs w:val="24"/>
          <w:lang w:val="nl-BE"/>
        </w:rPr>
        <w:t xml:space="preserve">, </w:t>
      </w:r>
      <w:r w:rsidRPr="00D249A8">
        <w:rPr>
          <w:rFonts w:ascii="Calibri" w:eastAsia="Cscala" w:hAnsi="Calibri" w:cs="Calibri"/>
          <w:sz w:val="24"/>
          <w:szCs w:val="24"/>
          <w:lang w:val="nl-BE"/>
        </w:rPr>
        <w:t xml:space="preserve">,35). </w:t>
      </w:r>
      <w:r w:rsidR="00E25384" w:rsidRPr="00D249A8">
        <w:rPr>
          <w:rFonts w:ascii="Calibri" w:eastAsia="Cscala" w:hAnsi="Calibri" w:cs="Calibri"/>
          <w:sz w:val="24"/>
          <w:szCs w:val="24"/>
          <w:lang w:val="nl-BE"/>
        </w:rPr>
        <w:t>Wijsheid gaat over een kennis die het individu en de gemeenschap in staat stelt om te slagen in het leven. Een succesvol leven kan zowel het vermijden van crises als het omgaan met crises betekenen.</w:t>
      </w:r>
      <w:r w:rsidR="00854109" w:rsidRPr="00D249A8">
        <w:rPr>
          <w:rFonts w:ascii="Calibri" w:eastAsia="Cscala" w:hAnsi="Calibri" w:cs="Calibri"/>
          <w:sz w:val="24"/>
          <w:szCs w:val="24"/>
          <w:lang w:val="nl-BE"/>
        </w:rPr>
        <w:t xml:space="preserve"> </w:t>
      </w:r>
      <w:r w:rsidR="00E25384" w:rsidRPr="00D249A8">
        <w:rPr>
          <w:rFonts w:ascii="Calibri" w:eastAsia="Cscala" w:hAnsi="Calibri" w:cs="Calibri"/>
          <w:sz w:val="24"/>
          <w:szCs w:val="24"/>
          <w:lang w:val="nl-BE"/>
        </w:rPr>
        <w:t xml:space="preserve">Ze komt tevoorschijn als profetes voor recht en gerechtigheid, roept op tot gehoorzaamheid. </w:t>
      </w:r>
      <w:r w:rsidR="00E25384" w:rsidRPr="00D249A8">
        <w:rPr>
          <w:rFonts w:ascii="Calibri" w:eastAsia="Cscala" w:hAnsi="Calibri" w:cs="Calibri"/>
          <w:sz w:val="24"/>
          <w:szCs w:val="24"/>
          <w:lang w:val="nl-BE"/>
        </w:rPr>
        <w:br/>
        <w:t xml:space="preserve">De vele vrouwen in oude testament, zeker als gaat in het onderwijzen van hun zonen, worden beoordeeld op hun </w:t>
      </w:r>
      <w:proofErr w:type="spellStart"/>
      <w:r w:rsidR="00E25384" w:rsidRPr="00D249A8">
        <w:rPr>
          <w:rFonts w:ascii="Calibri" w:eastAsia="Cscala" w:hAnsi="Calibri" w:cs="Calibri"/>
          <w:sz w:val="24"/>
          <w:szCs w:val="24"/>
          <w:lang w:val="nl-BE"/>
        </w:rPr>
        <w:t>Chokma</w:t>
      </w:r>
      <w:proofErr w:type="spellEnd"/>
      <w:r w:rsidR="00E25384" w:rsidRPr="00D249A8">
        <w:rPr>
          <w:rFonts w:ascii="Calibri" w:eastAsia="Cscala" w:hAnsi="Calibri" w:cs="Calibri"/>
          <w:sz w:val="24"/>
          <w:szCs w:val="24"/>
          <w:lang w:val="nl-BE"/>
        </w:rPr>
        <w:t xml:space="preserve">. </w:t>
      </w:r>
    </w:p>
    <w:p w:rsidR="00C63D22" w:rsidRPr="00D249A8" w:rsidRDefault="00C63D22" w:rsidP="00C63D22">
      <w:pPr>
        <w:autoSpaceDE w:val="0"/>
        <w:autoSpaceDN w:val="0"/>
        <w:adjustRightInd w:val="0"/>
        <w:spacing w:after="0" w:line="240" w:lineRule="auto"/>
        <w:rPr>
          <w:rFonts w:ascii="Calibri" w:eastAsia="Cscala" w:hAnsi="Calibri" w:cs="Calibri"/>
          <w:sz w:val="24"/>
          <w:szCs w:val="24"/>
          <w:lang w:val="nl-BE"/>
        </w:rPr>
      </w:pPr>
      <w:r w:rsidRPr="00D249A8">
        <w:rPr>
          <w:rFonts w:ascii="Calibri" w:eastAsia="Cscala" w:hAnsi="Calibri" w:cs="Calibri"/>
          <w:sz w:val="24"/>
          <w:szCs w:val="24"/>
          <w:lang w:val="nl-BE"/>
        </w:rPr>
        <w:t xml:space="preserve">In </w:t>
      </w:r>
      <w:proofErr w:type="spellStart"/>
      <w:r w:rsidRPr="00D249A8">
        <w:rPr>
          <w:rFonts w:ascii="Calibri" w:eastAsia="Cscala" w:hAnsi="Calibri" w:cs="Calibri"/>
          <w:sz w:val="24"/>
          <w:szCs w:val="24"/>
          <w:lang w:val="nl-BE"/>
        </w:rPr>
        <w:t>Spr</w:t>
      </w:r>
      <w:proofErr w:type="spellEnd"/>
      <w:r w:rsidRPr="00D249A8">
        <w:rPr>
          <w:rFonts w:ascii="Calibri" w:eastAsia="Cscala" w:hAnsi="Calibri" w:cs="Calibri"/>
          <w:sz w:val="24"/>
          <w:szCs w:val="24"/>
          <w:lang w:val="nl-BE"/>
        </w:rPr>
        <w:t xml:space="preserve"> 8,22-31 </w:t>
      </w:r>
      <w:r w:rsidR="00E25384" w:rsidRPr="00D249A8">
        <w:rPr>
          <w:rFonts w:ascii="Calibri" w:eastAsia="Cscala" w:hAnsi="Calibri" w:cs="Calibri"/>
          <w:sz w:val="24"/>
          <w:szCs w:val="24"/>
          <w:lang w:val="nl-BE"/>
        </w:rPr>
        <w:t xml:space="preserve">spreekt </w:t>
      </w:r>
      <w:proofErr w:type="spellStart"/>
      <w:r w:rsidR="00E25384" w:rsidRPr="00D249A8">
        <w:rPr>
          <w:rFonts w:ascii="Calibri" w:eastAsia="Cscala" w:hAnsi="Calibri" w:cs="Calibri"/>
          <w:sz w:val="24"/>
          <w:szCs w:val="24"/>
          <w:lang w:val="nl-BE"/>
        </w:rPr>
        <w:t>vrouwe</w:t>
      </w:r>
      <w:proofErr w:type="spellEnd"/>
      <w:r w:rsidR="00E25384" w:rsidRPr="00D249A8">
        <w:rPr>
          <w:rFonts w:ascii="Calibri" w:eastAsia="Cscala" w:hAnsi="Calibri" w:cs="Calibri"/>
          <w:sz w:val="24"/>
          <w:szCs w:val="24"/>
          <w:lang w:val="nl-BE"/>
        </w:rPr>
        <w:t xml:space="preserve"> wijsheid over haar oorsprong  Deze wijsheid, (was net niet Gods kind (dat durft de schrijver niet te zeggen</w:t>
      </w:r>
      <w:r w:rsidR="00D249A8" w:rsidRPr="00D249A8">
        <w:rPr>
          <w:rFonts w:ascii="Calibri" w:eastAsia="Cscala" w:hAnsi="Calibri" w:cs="Calibri"/>
          <w:sz w:val="24"/>
          <w:szCs w:val="24"/>
          <w:lang w:val="nl-BE"/>
        </w:rPr>
        <w:t>)</w:t>
      </w:r>
      <w:r w:rsidR="00E25384" w:rsidRPr="00D249A8">
        <w:rPr>
          <w:rFonts w:ascii="Calibri" w:eastAsia="Cscala" w:hAnsi="Calibri" w:cs="Calibri"/>
          <w:sz w:val="24"/>
          <w:szCs w:val="24"/>
          <w:lang w:val="nl-BE"/>
        </w:rPr>
        <w:t xml:space="preserve">. Wel is zij als eerst geschapene zijn lieveling, zijn oogappel. Zij verheugt zich – zo schetst het Spreukenboek, voor Gods aangezicht: spelend voor Gods aangezicht, ja dartelend in heel de wijde wereld.. blij met alle mensen, zegen gevend, </w:t>
      </w:r>
      <w:r w:rsidR="00027538" w:rsidRPr="00D249A8">
        <w:rPr>
          <w:rFonts w:ascii="Calibri" w:eastAsia="Cscala" w:hAnsi="Calibri" w:cs="Calibri"/>
          <w:sz w:val="24"/>
          <w:szCs w:val="24"/>
          <w:lang w:val="nl-BE"/>
        </w:rPr>
        <w:br/>
      </w:r>
      <w:r w:rsidR="00027538" w:rsidRPr="00D249A8">
        <w:rPr>
          <w:rFonts w:ascii="Calibri" w:eastAsia="Cscala" w:hAnsi="Calibri" w:cs="Calibri"/>
          <w:sz w:val="24"/>
          <w:szCs w:val="24"/>
          <w:lang w:val="nl-BE"/>
        </w:rPr>
        <w:br/>
        <w:t>zielsvriendin en liefste naaste</w:t>
      </w:r>
      <w:r w:rsidR="00027538" w:rsidRPr="00D249A8">
        <w:rPr>
          <w:rFonts w:ascii="Calibri" w:eastAsia="Cscala" w:hAnsi="Calibri" w:cs="Calibri"/>
          <w:sz w:val="24"/>
          <w:szCs w:val="24"/>
          <w:lang w:val="nl-BE"/>
        </w:rPr>
        <w:br/>
        <w:t>wek het heilig licht in ons</w:t>
      </w:r>
      <w:r w:rsidR="00027538" w:rsidRPr="00D249A8">
        <w:rPr>
          <w:rFonts w:ascii="Calibri" w:eastAsia="Cscala" w:hAnsi="Calibri" w:cs="Calibri"/>
          <w:sz w:val="24"/>
          <w:szCs w:val="24"/>
          <w:lang w:val="nl-BE"/>
        </w:rPr>
        <w:br/>
        <w:t>vorm ons tot jouw volk, bevrijd ons</w:t>
      </w:r>
      <w:r w:rsidR="00027538" w:rsidRPr="00D249A8">
        <w:rPr>
          <w:rFonts w:ascii="Calibri" w:eastAsia="Cscala" w:hAnsi="Calibri" w:cs="Calibri"/>
          <w:sz w:val="24"/>
          <w:szCs w:val="24"/>
          <w:lang w:val="nl-BE"/>
        </w:rPr>
        <w:br/>
        <w:t xml:space="preserve">om de aarde en om God. </w:t>
      </w:r>
    </w:p>
    <w:p w:rsidR="00C63D22" w:rsidRPr="00D249A8" w:rsidRDefault="00C63D22" w:rsidP="00C63D22">
      <w:pPr>
        <w:autoSpaceDE w:val="0"/>
        <w:autoSpaceDN w:val="0"/>
        <w:adjustRightInd w:val="0"/>
        <w:spacing w:after="0" w:line="240" w:lineRule="auto"/>
        <w:rPr>
          <w:rFonts w:ascii="Calibri" w:eastAsia="Cscala" w:hAnsi="Calibri" w:cs="Calibri"/>
          <w:sz w:val="24"/>
          <w:szCs w:val="24"/>
          <w:lang w:val="nl-BE"/>
        </w:rPr>
      </w:pPr>
    </w:p>
    <w:p w:rsidR="00D249A8" w:rsidRPr="00D249A8" w:rsidRDefault="00D249A8" w:rsidP="00C63D22">
      <w:pPr>
        <w:autoSpaceDE w:val="0"/>
        <w:autoSpaceDN w:val="0"/>
        <w:adjustRightInd w:val="0"/>
        <w:spacing w:after="0" w:line="240" w:lineRule="auto"/>
        <w:rPr>
          <w:rFonts w:ascii="Calibri" w:eastAsia="Cscala" w:hAnsi="Calibri" w:cs="Calibri"/>
          <w:sz w:val="24"/>
          <w:szCs w:val="24"/>
          <w:lang w:val="nl-BE"/>
        </w:rPr>
      </w:pPr>
    </w:p>
    <w:p w:rsidR="00D249A8" w:rsidRPr="00D249A8" w:rsidRDefault="00D249A8" w:rsidP="00C63D22">
      <w:pPr>
        <w:autoSpaceDE w:val="0"/>
        <w:autoSpaceDN w:val="0"/>
        <w:adjustRightInd w:val="0"/>
        <w:spacing w:after="0" w:line="240" w:lineRule="auto"/>
        <w:rPr>
          <w:rFonts w:ascii="Calibri" w:eastAsia="Cscala" w:hAnsi="Calibri" w:cs="Calibri"/>
          <w:sz w:val="24"/>
          <w:szCs w:val="24"/>
          <w:lang w:val="nl-BE"/>
        </w:rPr>
      </w:pPr>
      <w:r w:rsidRPr="00D249A8">
        <w:rPr>
          <w:rFonts w:ascii="Calibri" w:eastAsia="Cscala" w:hAnsi="Calibri" w:cs="Calibri"/>
          <w:b/>
          <w:sz w:val="24"/>
          <w:szCs w:val="24"/>
          <w:lang w:val="nl-BE"/>
        </w:rPr>
        <w:t>Groepsgesprek</w:t>
      </w:r>
      <w:r w:rsidRPr="00D249A8">
        <w:rPr>
          <w:rFonts w:ascii="Calibri" w:eastAsia="Cscala" w:hAnsi="Calibri" w:cs="Calibri"/>
          <w:b/>
          <w:sz w:val="24"/>
          <w:szCs w:val="24"/>
          <w:lang w:val="nl-BE"/>
        </w:rPr>
        <w:br/>
      </w:r>
      <w:r w:rsidRPr="00D249A8">
        <w:rPr>
          <w:rFonts w:ascii="Calibri" w:eastAsia="Cscala" w:hAnsi="Calibri" w:cs="Calibri"/>
          <w:sz w:val="24"/>
          <w:szCs w:val="24"/>
          <w:lang w:val="nl-BE"/>
        </w:rPr>
        <w:t>Laat de groep even nadenken over het volgende:</w:t>
      </w:r>
    </w:p>
    <w:p w:rsidR="00C63D22" w:rsidRPr="00D249A8" w:rsidRDefault="00C63D22" w:rsidP="00D249A8">
      <w:pPr>
        <w:pStyle w:val="Lijstalinea"/>
        <w:numPr>
          <w:ilvl w:val="0"/>
          <w:numId w:val="1"/>
        </w:numPr>
        <w:autoSpaceDE w:val="0"/>
        <w:autoSpaceDN w:val="0"/>
        <w:adjustRightInd w:val="0"/>
        <w:spacing w:after="0" w:line="240" w:lineRule="auto"/>
        <w:rPr>
          <w:rFonts w:ascii="Calibri" w:eastAsia="Cscala" w:hAnsi="Calibri" w:cs="Calibri"/>
          <w:sz w:val="24"/>
          <w:szCs w:val="24"/>
          <w:lang w:val="nl-BE"/>
        </w:rPr>
      </w:pPr>
      <w:r w:rsidRPr="00D249A8">
        <w:rPr>
          <w:rFonts w:ascii="Calibri" w:eastAsia="Cscala" w:hAnsi="Calibri" w:cs="Calibri"/>
          <w:sz w:val="24"/>
          <w:szCs w:val="24"/>
          <w:lang w:val="nl-BE"/>
        </w:rPr>
        <w:t>Waar denk je aan bij het woord</w:t>
      </w:r>
      <w:r w:rsidR="008643F5">
        <w:rPr>
          <w:rFonts w:ascii="Calibri" w:eastAsia="Cscala" w:hAnsi="Calibri" w:cs="Calibri"/>
          <w:sz w:val="24"/>
          <w:szCs w:val="24"/>
          <w:lang w:val="nl-BE"/>
        </w:rPr>
        <w:t xml:space="preserve">, schrijf enkele gedachten op. </w:t>
      </w:r>
    </w:p>
    <w:p w:rsidR="00C63D22" w:rsidRPr="00D249A8" w:rsidRDefault="00C63D22" w:rsidP="00C63D22">
      <w:pPr>
        <w:autoSpaceDE w:val="0"/>
        <w:autoSpaceDN w:val="0"/>
        <w:adjustRightInd w:val="0"/>
        <w:spacing w:after="0" w:line="240" w:lineRule="auto"/>
        <w:rPr>
          <w:rFonts w:ascii="Calibri" w:eastAsia="Cscala" w:hAnsi="Calibri" w:cs="Calibri"/>
          <w:sz w:val="24"/>
          <w:szCs w:val="24"/>
          <w:lang w:val="nl-BE"/>
        </w:rPr>
      </w:pPr>
      <w:r w:rsidRPr="00D249A8">
        <w:rPr>
          <w:rFonts w:ascii="Calibri" w:eastAsia="Cscala" w:hAnsi="Calibri" w:cs="Calibri"/>
          <w:sz w:val="24"/>
          <w:szCs w:val="24"/>
          <w:lang w:val="nl-BE"/>
        </w:rPr>
        <w:t>Dienst</w:t>
      </w:r>
    </w:p>
    <w:p w:rsidR="00C63D22" w:rsidRPr="00D249A8" w:rsidRDefault="00C63D22" w:rsidP="00C63D22">
      <w:pPr>
        <w:autoSpaceDE w:val="0"/>
        <w:autoSpaceDN w:val="0"/>
        <w:adjustRightInd w:val="0"/>
        <w:spacing w:after="0" w:line="240" w:lineRule="auto"/>
        <w:rPr>
          <w:rFonts w:ascii="Calibri" w:eastAsia="Cscala" w:hAnsi="Calibri" w:cs="Calibri"/>
          <w:sz w:val="24"/>
          <w:szCs w:val="24"/>
          <w:lang w:val="nl-BE"/>
        </w:rPr>
      </w:pPr>
      <w:r w:rsidRPr="00D249A8">
        <w:rPr>
          <w:rFonts w:ascii="Calibri" w:eastAsia="Cscala" w:hAnsi="Calibri" w:cs="Calibri"/>
          <w:sz w:val="24"/>
          <w:szCs w:val="24"/>
          <w:lang w:val="nl-BE"/>
        </w:rPr>
        <w:t>Macht</w:t>
      </w:r>
    </w:p>
    <w:p w:rsidR="00C63D22" w:rsidRPr="00D249A8" w:rsidRDefault="00C63D22" w:rsidP="00C63D22">
      <w:pPr>
        <w:autoSpaceDE w:val="0"/>
        <w:autoSpaceDN w:val="0"/>
        <w:adjustRightInd w:val="0"/>
        <w:spacing w:after="0" w:line="240" w:lineRule="auto"/>
        <w:rPr>
          <w:rFonts w:ascii="Calibri" w:eastAsia="Cscala" w:hAnsi="Calibri" w:cs="Calibri"/>
          <w:sz w:val="24"/>
          <w:szCs w:val="24"/>
          <w:lang w:val="nl-BE"/>
        </w:rPr>
      </w:pPr>
      <w:r w:rsidRPr="00D249A8">
        <w:rPr>
          <w:rFonts w:ascii="Calibri" w:eastAsia="Cscala" w:hAnsi="Calibri" w:cs="Calibri"/>
          <w:sz w:val="24"/>
          <w:szCs w:val="24"/>
          <w:lang w:val="nl-BE"/>
        </w:rPr>
        <w:t>Wijsheid</w:t>
      </w:r>
    </w:p>
    <w:p w:rsidR="00C63D22" w:rsidRPr="00D249A8" w:rsidRDefault="00C63D22" w:rsidP="00E22AF0">
      <w:pPr>
        <w:autoSpaceDE w:val="0"/>
        <w:autoSpaceDN w:val="0"/>
        <w:adjustRightInd w:val="0"/>
        <w:spacing w:after="0" w:line="240" w:lineRule="auto"/>
        <w:rPr>
          <w:rFonts w:ascii="Calibri" w:eastAsia="Cscala" w:hAnsi="Calibri" w:cs="Calibri"/>
          <w:sz w:val="24"/>
          <w:szCs w:val="24"/>
          <w:lang w:val="nl-BE"/>
        </w:rPr>
      </w:pPr>
    </w:p>
    <w:p w:rsidR="00E22AF0" w:rsidRPr="00D249A8" w:rsidRDefault="00C922B1" w:rsidP="00E22AF0">
      <w:pPr>
        <w:autoSpaceDE w:val="0"/>
        <w:autoSpaceDN w:val="0"/>
        <w:adjustRightInd w:val="0"/>
        <w:spacing w:after="0" w:line="240" w:lineRule="auto"/>
        <w:rPr>
          <w:rFonts w:ascii="Calibri" w:eastAsia="Cscala" w:hAnsi="Calibri" w:cs="Calibri"/>
          <w:sz w:val="24"/>
          <w:szCs w:val="24"/>
          <w:lang w:val="nl-BE"/>
        </w:rPr>
      </w:pPr>
      <w:bookmarkStart w:id="1" w:name="_Hlk533764511"/>
      <w:r w:rsidRPr="00D249A8">
        <w:rPr>
          <w:rFonts w:ascii="Calibri" w:eastAsia="Cscala" w:hAnsi="Calibri" w:cs="Calibri"/>
          <w:sz w:val="24"/>
          <w:szCs w:val="24"/>
          <w:lang w:val="nl-BE"/>
        </w:rPr>
        <w:t xml:space="preserve">Dienst, </w:t>
      </w:r>
      <w:r w:rsidR="00E22AF0" w:rsidRPr="00D249A8">
        <w:rPr>
          <w:rFonts w:ascii="Calibri" w:eastAsia="Cscala" w:hAnsi="Calibri" w:cs="Calibri"/>
          <w:sz w:val="24"/>
          <w:szCs w:val="24"/>
          <w:lang w:val="nl-BE"/>
        </w:rPr>
        <w:t xml:space="preserve">Macht en </w:t>
      </w:r>
      <w:r w:rsidR="00A07E71" w:rsidRPr="00D249A8">
        <w:rPr>
          <w:rFonts w:ascii="Calibri" w:eastAsia="Cscala" w:hAnsi="Calibri" w:cs="Calibri"/>
          <w:sz w:val="24"/>
          <w:szCs w:val="24"/>
          <w:lang w:val="nl-BE"/>
        </w:rPr>
        <w:t>W</w:t>
      </w:r>
      <w:r w:rsidR="00E22AF0" w:rsidRPr="00D249A8">
        <w:rPr>
          <w:rFonts w:ascii="Calibri" w:eastAsia="Cscala" w:hAnsi="Calibri" w:cs="Calibri"/>
          <w:sz w:val="24"/>
          <w:szCs w:val="24"/>
          <w:lang w:val="nl-BE"/>
        </w:rPr>
        <w:t>ijsheid</w:t>
      </w:r>
    </w:p>
    <w:bookmarkEnd w:id="1"/>
    <w:p w:rsidR="00790A8D" w:rsidRPr="00D249A8" w:rsidRDefault="00E22AF0" w:rsidP="00E22AF0">
      <w:pPr>
        <w:autoSpaceDE w:val="0"/>
        <w:autoSpaceDN w:val="0"/>
        <w:adjustRightInd w:val="0"/>
        <w:spacing w:after="0" w:line="240" w:lineRule="auto"/>
        <w:rPr>
          <w:rFonts w:ascii="Calibri" w:eastAsia="Cscala" w:hAnsi="Calibri" w:cs="Calibri"/>
          <w:b/>
          <w:bCs/>
          <w:sz w:val="24"/>
          <w:szCs w:val="24"/>
          <w:lang w:val="nl-BE"/>
        </w:rPr>
      </w:pPr>
      <w:r w:rsidRPr="00D249A8">
        <w:rPr>
          <w:rFonts w:ascii="Calibri" w:eastAsia="Cscala" w:hAnsi="Calibri" w:cs="Calibri"/>
          <w:b/>
          <w:bCs/>
          <w:sz w:val="24"/>
          <w:szCs w:val="24"/>
          <w:lang w:val="nl-BE"/>
        </w:rPr>
        <w:t>We hebben er niet zoveel mee op, met macht. Het staat</w:t>
      </w:r>
      <w:r w:rsidR="00C922B1" w:rsidRPr="00D249A8">
        <w:rPr>
          <w:rFonts w:ascii="Calibri" w:eastAsia="Cscala" w:hAnsi="Calibri" w:cs="Calibri"/>
          <w:b/>
          <w:bCs/>
          <w:sz w:val="24"/>
          <w:szCs w:val="24"/>
          <w:lang w:val="nl-BE"/>
        </w:rPr>
        <w:t xml:space="preserve"> </w:t>
      </w:r>
      <w:r w:rsidRPr="00D249A8">
        <w:rPr>
          <w:rFonts w:ascii="Calibri" w:eastAsia="Cscala" w:hAnsi="Calibri" w:cs="Calibri"/>
          <w:b/>
          <w:bCs/>
          <w:sz w:val="24"/>
          <w:szCs w:val="24"/>
          <w:lang w:val="nl-BE"/>
        </w:rPr>
        <w:t>te veel in de kwade reuk van ‘heersen over’. De Heer van</w:t>
      </w:r>
      <w:r w:rsidR="00C922B1" w:rsidRPr="00D249A8">
        <w:rPr>
          <w:rFonts w:ascii="Calibri" w:eastAsia="Cscala" w:hAnsi="Calibri" w:cs="Calibri"/>
          <w:b/>
          <w:bCs/>
          <w:sz w:val="24"/>
          <w:szCs w:val="24"/>
          <w:lang w:val="nl-BE"/>
        </w:rPr>
        <w:t xml:space="preserve"> </w:t>
      </w:r>
      <w:r w:rsidRPr="00D249A8">
        <w:rPr>
          <w:rFonts w:ascii="Calibri" w:eastAsia="Cscala" w:hAnsi="Calibri" w:cs="Calibri"/>
          <w:b/>
          <w:bCs/>
          <w:sz w:val="24"/>
          <w:szCs w:val="24"/>
          <w:lang w:val="nl-BE"/>
        </w:rPr>
        <w:t>de kerk zelf geeft al aan (Mt 20: 25 en 26) dat dát niet de</w:t>
      </w:r>
      <w:r w:rsidR="00C922B1" w:rsidRPr="00D249A8">
        <w:rPr>
          <w:rFonts w:ascii="Calibri" w:eastAsia="Cscala" w:hAnsi="Calibri" w:cs="Calibri"/>
          <w:b/>
          <w:bCs/>
          <w:sz w:val="24"/>
          <w:szCs w:val="24"/>
          <w:lang w:val="nl-BE"/>
        </w:rPr>
        <w:t xml:space="preserve"> </w:t>
      </w:r>
      <w:r w:rsidRPr="00D249A8">
        <w:rPr>
          <w:rFonts w:ascii="Calibri" w:eastAsia="Cscala" w:hAnsi="Calibri" w:cs="Calibri"/>
          <w:b/>
          <w:bCs/>
          <w:sz w:val="24"/>
          <w:szCs w:val="24"/>
          <w:lang w:val="nl-BE"/>
        </w:rPr>
        <w:t>bedoeling is. Maar dat betekent niet, dat het er niet is</w:t>
      </w:r>
      <w:r w:rsidR="00C922B1" w:rsidRPr="00D249A8">
        <w:rPr>
          <w:rFonts w:ascii="Calibri" w:eastAsia="Cscala" w:hAnsi="Calibri" w:cs="Calibri"/>
          <w:b/>
          <w:bCs/>
          <w:sz w:val="24"/>
          <w:szCs w:val="24"/>
          <w:lang w:val="nl-BE"/>
        </w:rPr>
        <w:t xml:space="preserve">. </w:t>
      </w:r>
    </w:p>
    <w:p w:rsidR="00E22AF0" w:rsidRPr="00D249A8" w:rsidRDefault="00E22AF0" w:rsidP="00E22AF0">
      <w:pPr>
        <w:autoSpaceDE w:val="0"/>
        <w:autoSpaceDN w:val="0"/>
        <w:adjustRightInd w:val="0"/>
        <w:spacing w:after="0" w:line="240" w:lineRule="auto"/>
        <w:rPr>
          <w:rFonts w:ascii="Calibri" w:hAnsi="Calibri" w:cs="Calibri"/>
          <w:sz w:val="24"/>
          <w:szCs w:val="24"/>
        </w:rPr>
      </w:pPr>
    </w:p>
    <w:p w:rsidR="00E22AF0" w:rsidRPr="00D249A8" w:rsidRDefault="00E22AF0" w:rsidP="00E22AF0">
      <w:pPr>
        <w:autoSpaceDE w:val="0"/>
        <w:autoSpaceDN w:val="0"/>
        <w:adjustRightInd w:val="0"/>
        <w:spacing w:after="0" w:line="240" w:lineRule="auto"/>
        <w:rPr>
          <w:rFonts w:ascii="Calibri" w:hAnsi="Calibri" w:cs="Calibri"/>
          <w:sz w:val="24"/>
          <w:szCs w:val="24"/>
        </w:rPr>
      </w:pPr>
      <w:r w:rsidRPr="00D249A8">
        <w:rPr>
          <w:rFonts w:ascii="Calibri" w:hAnsi="Calibri" w:cs="Calibri"/>
          <w:sz w:val="24"/>
          <w:szCs w:val="24"/>
        </w:rPr>
        <w:t>Zowel buiten, als ook binnen de kerk zijn er tot in het recente verleden voorbeelden te geven van misbruik van macht. Dat maakt misschien ook wel, dat we overwegend negatief denken over macht, terwijl we er op zich niet zonder kunnen.</w:t>
      </w:r>
    </w:p>
    <w:p w:rsidR="00E22AF0" w:rsidRPr="00D249A8" w:rsidRDefault="00E22AF0" w:rsidP="00E22AF0">
      <w:pPr>
        <w:autoSpaceDE w:val="0"/>
        <w:autoSpaceDN w:val="0"/>
        <w:adjustRightInd w:val="0"/>
        <w:spacing w:after="0" w:line="240" w:lineRule="auto"/>
        <w:rPr>
          <w:rFonts w:ascii="Calibri" w:hAnsi="Calibri" w:cs="Calibri"/>
          <w:sz w:val="24"/>
          <w:szCs w:val="24"/>
        </w:rPr>
      </w:pPr>
      <w:r w:rsidRPr="00D249A8">
        <w:rPr>
          <w:rFonts w:ascii="Calibri" w:hAnsi="Calibri" w:cs="Calibri"/>
          <w:sz w:val="24"/>
          <w:szCs w:val="24"/>
        </w:rPr>
        <w:t>Dienst In de kerk wordt liever gedacht vanuit het woord dienst. Dat woord geeft aan dat je dienstbaar bent en dat je je daarmee ook ondergeschikt maakt aan de Heer van de kerk. Zo is dienst inderdaad een uiterst belangrijk woord in de gemeente.</w:t>
      </w:r>
    </w:p>
    <w:p w:rsidR="00E22AF0" w:rsidRPr="00D249A8" w:rsidRDefault="00E22AF0" w:rsidP="00E22AF0">
      <w:pPr>
        <w:autoSpaceDE w:val="0"/>
        <w:autoSpaceDN w:val="0"/>
        <w:adjustRightInd w:val="0"/>
        <w:spacing w:after="0" w:line="240" w:lineRule="auto"/>
        <w:rPr>
          <w:rFonts w:ascii="Calibri" w:hAnsi="Calibri" w:cs="Calibri"/>
          <w:sz w:val="24"/>
          <w:szCs w:val="24"/>
        </w:rPr>
      </w:pPr>
      <w:r w:rsidRPr="00D249A8">
        <w:rPr>
          <w:rFonts w:ascii="Calibri" w:hAnsi="Calibri" w:cs="Calibri"/>
          <w:sz w:val="24"/>
          <w:szCs w:val="24"/>
        </w:rPr>
        <w:lastRenderedPageBreak/>
        <w:t>Op wat voor positie en met wat voor taak ook, wie meewerkt in en aan de gemeente staat ten dienste van de záák van de gemeente. ook voor een kerkenraadslid is het woord dienst</w:t>
      </w:r>
      <w:r w:rsidR="008643F5">
        <w:rPr>
          <w:rFonts w:ascii="Calibri" w:hAnsi="Calibri" w:cs="Calibri"/>
          <w:sz w:val="24"/>
          <w:szCs w:val="24"/>
        </w:rPr>
        <w:t xml:space="preserve"> </w:t>
      </w:r>
      <w:r w:rsidRPr="00D249A8">
        <w:rPr>
          <w:rFonts w:ascii="Calibri" w:hAnsi="Calibri" w:cs="Calibri"/>
          <w:sz w:val="24"/>
          <w:szCs w:val="24"/>
        </w:rPr>
        <w:t>essentieel. De kerkenraad is immers geroepen om leiding te geven aan de</w:t>
      </w:r>
      <w:r w:rsidR="00B273A1" w:rsidRPr="00D249A8">
        <w:rPr>
          <w:rFonts w:ascii="Calibri" w:hAnsi="Calibri" w:cs="Calibri"/>
          <w:sz w:val="24"/>
          <w:szCs w:val="24"/>
        </w:rPr>
        <w:t xml:space="preserve"> </w:t>
      </w:r>
      <w:r w:rsidRPr="00D249A8">
        <w:rPr>
          <w:rFonts w:ascii="Calibri" w:hAnsi="Calibri" w:cs="Calibri"/>
          <w:sz w:val="24"/>
          <w:szCs w:val="24"/>
        </w:rPr>
        <w:t>gemeente. Dat is de dienst van de kerkenraad.  Het is belangrijk om met elkaar scherp te houden, dat het om dienst draait.</w:t>
      </w:r>
    </w:p>
    <w:p w:rsidR="00E22AF0" w:rsidRPr="00D249A8" w:rsidRDefault="00E22AF0" w:rsidP="00E22AF0">
      <w:pPr>
        <w:autoSpaceDE w:val="0"/>
        <w:autoSpaceDN w:val="0"/>
        <w:adjustRightInd w:val="0"/>
        <w:spacing w:after="0" w:line="240" w:lineRule="auto"/>
        <w:rPr>
          <w:rFonts w:ascii="Calibri" w:hAnsi="Calibri" w:cs="Calibri"/>
          <w:sz w:val="24"/>
          <w:szCs w:val="24"/>
        </w:rPr>
      </w:pPr>
      <w:r w:rsidRPr="00D249A8">
        <w:rPr>
          <w:rFonts w:ascii="Calibri" w:hAnsi="Calibri" w:cs="Calibri"/>
          <w:sz w:val="24"/>
          <w:szCs w:val="24"/>
        </w:rPr>
        <w:t>Niet dienst aan onszelf, ons eigen belang, onze keuzes, maar om dienst aan de Heer van de kerk. Het woord dienst is dus leidend, maar iedereen voelt tegelijkertijd wel aan, dat er daarom nog wel sprake kan zijn van macht.</w:t>
      </w:r>
    </w:p>
    <w:p w:rsidR="00C922B1" w:rsidRPr="00D249A8" w:rsidRDefault="00E22AF0" w:rsidP="00E22AF0">
      <w:pPr>
        <w:autoSpaceDE w:val="0"/>
        <w:autoSpaceDN w:val="0"/>
        <w:adjustRightInd w:val="0"/>
        <w:spacing w:after="0" w:line="240" w:lineRule="auto"/>
        <w:rPr>
          <w:rFonts w:ascii="Calibri" w:hAnsi="Calibri" w:cs="Calibri"/>
          <w:sz w:val="24"/>
          <w:szCs w:val="24"/>
        </w:rPr>
      </w:pPr>
      <w:r w:rsidRPr="00D249A8">
        <w:rPr>
          <w:rFonts w:ascii="Calibri" w:hAnsi="Calibri" w:cs="Calibri"/>
          <w:sz w:val="24"/>
          <w:szCs w:val="24"/>
        </w:rPr>
        <w:t xml:space="preserve">Wordt dat ontkend, dan is het woord dienst misleidend. Juist daarom is het wijs om macht niet te maskeren met het woord dienst, maar te blijven waarnemen waar en hoe er sprake is van macht, ook in vergaderingen. </w:t>
      </w:r>
    </w:p>
    <w:p w:rsidR="00C922B1" w:rsidRPr="00D249A8" w:rsidRDefault="00C922B1" w:rsidP="00E22AF0">
      <w:pPr>
        <w:autoSpaceDE w:val="0"/>
        <w:autoSpaceDN w:val="0"/>
        <w:adjustRightInd w:val="0"/>
        <w:spacing w:after="0" w:line="240" w:lineRule="auto"/>
        <w:rPr>
          <w:rFonts w:ascii="Calibri" w:hAnsi="Calibri" w:cs="Calibri"/>
          <w:sz w:val="24"/>
          <w:szCs w:val="24"/>
        </w:rPr>
      </w:pPr>
    </w:p>
    <w:p w:rsidR="00C922B1" w:rsidRPr="00D249A8" w:rsidRDefault="00C922B1" w:rsidP="00E22AF0">
      <w:pPr>
        <w:autoSpaceDE w:val="0"/>
        <w:autoSpaceDN w:val="0"/>
        <w:adjustRightInd w:val="0"/>
        <w:spacing w:after="0" w:line="240" w:lineRule="auto"/>
        <w:rPr>
          <w:rFonts w:ascii="Calibri" w:hAnsi="Calibri" w:cs="Calibri"/>
          <w:sz w:val="24"/>
          <w:szCs w:val="24"/>
        </w:rPr>
      </w:pPr>
      <w:r w:rsidRPr="00D249A8">
        <w:rPr>
          <w:rFonts w:ascii="Calibri" w:hAnsi="Calibri" w:cs="Calibri"/>
          <w:sz w:val="24"/>
          <w:szCs w:val="24"/>
        </w:rPr>
        <w:t>MACHT</w:t>
      </w:r>
    </w:p>
    <w:p w:rsidR="00C922B1" w:rsidRPr="00D249A8" w:rsidRDefault="00C922B1" w:rsidP="00E22AF0">
      <w:pPr>
        <w:autoSpaceDE w:val="0"/>
        <w:autoSpaceDN w:val="0"/>
        <w:adjustRightInd w:val="0"/>
        <w:spacing w:after="0" w:line="240" w:lineRule="auto"/>
        <w:rPr>
          <w:rFonts w:ascii="Calibri" w:hAnsi="Calibri" w:cs="Calibri"/>
          <w:sz w:val="24"/>
          <w:szCs w:val="24"/>
        </w:rPr>
      </w:pPr>
    </w:p>
    <w:p w:rsidR="00E22AF0" w:rsidRPr="00D249A8" w:rsidRDefault="00E22AF0" w:rsidP="00E22AF0">
      <w:pPr>
        <w:autoSpaceDE w:val="0"/>
        <w:autoSpaceDN w:val="0"/>
        <w:adjustRightInd w:val="0"/>
        <w:spacing w:after="0" w:line="240" w:lineRule="auto"/>
        <w:rPr>
          <w:rFonts w:ascii="Calibri" w:hAnsi="Calibri" w:cs="Calibri"/>
          <w:sz w:val="24"/>
          <w:szCs w:val="24"/>
        </w:rPr>
      </w:pPr>
      <w:r w:rsidRPr="00D249A8">
        <w:rPr>
          <w:rFonts w:ascii="Calibri" w:hAnsi="Calibri" w:cs="Calibri"/>
          <w:sz w:val="24"/>
          <w:szCs w:val="24"/>
        </w:rPr>
        <w:t>Daarvoor moeten we het woord macht eerst ontzenuwen. Juist de nuancering kan ons veel leren, ook over ons eigen optreden. Het gaat niet alleen om machtigen en heersers, om kerkvorsten en vergadertijgers.</w:t>
      </w:r>
    </w:p>
    <w:p w:rsidR="00E22AF0" w:rsidRPr="00D249A8" w:rsidRDefault="00E22AF0" w:rsidP="00E22AF0">
      <w:pPr>
        <w:autoSpaceDE w:val="0"/>
        <w:autoSpaceDN w:val="0"/>
        <w:adjustRightInd w:val="0"/>
        <w:spacing w:after="0" w:line="240" w:lineRule="auto"/>
        <w:rPr>
          <w:rFonts w:ascii="Calibri" w:hAnsi="Calibri" w:cs="Calibri"/>
          <w:sz w:val="24"/>
          <w:szCs w:val="24"/>
        </w:rPr>
      </w:pPr>
      <w:r w:rsidRPr="00D249A8">
        <w:rPr>
          <w:rFonts w:ascii="Calibri" w:hAnsi="Calibri" w:cs="Calibri"/>
          <w:sz w:val="24"/>
          <w:szCs w:val="24"/>
        </w:rPr>
        <w:t xml:space="preserve">Macht heeft namelijk van alles te maken met het woord invloed. Daardoor laat het zich karakteriseren. Bij macht gaat het om de vragen of je invloed hebt, hoe je daaraan komt en hoe je daar gebruik van maakt. Dat speelt op alle niveaus buiten de kerk en ook daarbinnen. Ook in een gewone kerkenraadsvergadering. Soms kan het onbedoeld gebeuren. In een vergadering loopt bij een bepaald onderwerp de discussie hoog op. Er worden over en weer met felheid harde en onterechte woorden gesproken. In een korte stilte wordt een snik gehoord. De tegenstanders vallen geschrokken even stil. </w:t>
      </w:r>
      <w:proofErr w:type="spellStart"/>
      <w:r w:rsidRPr="00D249A8">
        <w:rPr>
          <w:rFonts w:ascii="Calibri" w:hAnsi="Calibri" w:cs="Calibri"/>
          <w:sz w:val="24"/>
          <w:szCs w:val="24"/>
        </w:rPr>
        <w:t>Één</w:t>
      </w:r>
      <w:proofErr w:type="spellEnd"/>
      <w:r w:rsidRPr="00D249A8">
        <w:rPr>
          <w:rFonts w:ascii="Calibri" w:hAnsi="Calibri" w:cs="Calibri"/>
          <w:sz w:val="24"/>
          <w:szCs w:val="24"/>
        </w:rPr>
        <w:t xml:space="preserve"> van de aanwezigen brengt met verstikte stem en met tranen in de ogen naar voren, dat dit zo niet kan … Dit is een kantelmoment in de strijd om de macht tussen de kemphanen. Deze reactie kan erin resulteren dat deze persoon bij het uiteindelijke besluit veel inbreng heeft. De macht van een ogenschijnlijk machteloze reactie …Het voorbeeld toont dat er onbedoeld en bedoeld macht wordt uitgeoefend.</w:t>
      </w:r>
    </w:p>
    <w:p w:rsidR="001457BF" w:rsidRPr="00D249A8" w:rsidRDefault="001457BF" w:rsidP="00E22AF0">
      <w:pPr>
        <w:autoSpaceDE w:val="0"/>
        <w:autoSpaceDN w:val="0"/>
        <w:adjustRightInd w:val="0"/>
        <w:spacing w:after="0" w:line="240" w:lineRule="auto"/>
        <w:rPr>
          <w:rFonts w:ascii="Calibri" w:hAnsi="Calibri" w:cs="Calibri"/>
          <w:sz w:val="24"/>
          <w:szCs w:val="24"/>
        </w:rPr>
      </w:pPr>
    </w:p>
    <w:p w:rsidR="00E22AF0" w:rsidRPr="00D249A8" w:rsidRDefault="00E22AF0" w:rsidP="00E22AF0">
      <w:pPr>
        <w:autoSpaceDE w:val="0"/>
        <w:autoSpaceDN w:val="0"/>
        <w:adjustRightInd w:val="0"/>
        <w:spacing w:after="0" w:line="240" w:lineRule="auto"/>
        <w:rPr>
          <w:rFonts w:ascii="Calibri" w:hAnsi="Calibri" w:cs="Calibri"/>
          <w:sz w:val="24"/>
          <w:szCs w:val="24"/>
        </w:rPr>
      </w:pPr>
      <w:r w:rsidRPr="00D249A8">
        <w:rPr>
          <w:rFonts w:ascii="Calibri" w:hAnsi="Calibri" w:cs="Calibri"/>
          <w:sz w:val="24"/>
          <w:szCs w:val="24"/>
        </w:rPr>
        <w:t>Maar ook dat mensen verschillende soorten macht inzetten in een vergadering</w:t>
      </w:r>
      <w:r w:rsidR="00D249A8">
        <w:rPr>
          <w:rFonts w:ascii="Calibri" w:hAnsi="Calibri" w:cs="Calibri"/>
          <w:sz w:val="24"/>
          <w:szCs w:val="24"/>
        </w:rPr>
        <w:t>.</w:t>
      </w:r>
      <w:r w:rsidRPr="00D249A8">
        <w:rPr>
          <w:rFonts w:ascii="Calibri" w:hAnsi="Calibri" w:cs="Calibri"/>
          <w:sz w:val="24"/>
          <w:szCs w:val="24"/>
        </w:rPr>
        <w:t xml:space="preserve"> Bij die verschillende soort macht maken we een onderscheid tussen de vergadering zelf en de mensen in de vergadering. De kerkorde kent aan de kerkenraad bepaalde bevoegdheden toe. Die betreffen bijvoorbeeld de eredienst, het pastoraat en het diaconaat, maar ook de catechese en vorming en toerusting. De kerkenraad wordt geacht daar leiding te geven en beleid te maken. Zeker is haar macht niet ongelimiteerd, maar toch binnen de kaders van de kerkorde moet de kerkenraad handelen. In dit verband spreken we van constitutionele of toegekende macht. Natuurlijk gaat de kerkenraad er met wijsheid mee om. Een met gemeenteleden opgesteld beleidsplan kan daarbij helpen. Dat kan het werk van de kerkenraad en de gezamenlijke kerkenraadsleden richting geven.</w:t>
      </w:r>
    </w:p>
    <w:p w:rsidR="00E22AF0" w:rsidRPr="00D249A8" w:rsidRDefault="00E22AF0" w:rsidP="00E22AF0">
      <w:pPr>
        <w:autoSpaceDE w:val="0"/>
        <w:autoSpaceDN w:val="0"/>
        <w:adjustRightInd w:val="0"/>
        <w:spacing w:after="0" w:line="240" w:lineRule="auto"/>
        <w:rPr>
          <w:rFonts w:ascii="Calibri" w:hAnsi="Calibri" w:cs="Calibri"/>
          <w:sz w:val="24"/>
          <w:szCs w:val="24"/>
        </w:rPr>
      </w:pPr>
      <w:r w:rsidRPr="00D249A8">
        <w:rPr>
          <w:rFonts w:ascii="Calibri" w:hAnsi="Calibri" w:cs="Calibri"/>
          <w:sz w:val="24"/>
          <w:szCs w:val="24"/>
        </w:rPr>
        <w:t>Tijdens een vergadering kan er sprake zijn van verschillende soorten macht, manieren waarop leden van de vergadering invloed uitoefenen. Een paar voorbeelden:</w:t>
      </w:r>
    </w:p>
    <w:p w:rsidR="00E22AF0" w:rsidRPr="00D249A8" w:rsidRDefault="00E22AF0" w:rsidP="00E22AF0">
      <w:pPr>
        <w:autoSpaceDE w:val="0"/>
        <w:autoSpaceDN w:val="0"/>
        <w:adjustRightInd w:val="0"/>
        <w:spacing w:after="0" w:line="240" w:lineRule="auto"/>
        <w:rPr>
          <w:rFonts w:ascii="Calibri" w:hAnsi="Calibri" w:cs="Calibri"/>
          <w:sz w:val="24"/>
          <w:szCs w:val="24"/>
        </w:rPr>
      </w:pPr>
      <w:r w:rsidRPr="00D249A8">
        <w:rPr>
          <w:rFonts w:ascii="Calibri" w:hAnsi="Calibri" w:cs="Calibri"/>
          <w:sz w:val="24"/>
          <w:szCs w:val="24"/>
        </w:rPr>
        <w:t>• Iemand is gepokt en gemazeld in het</w:t>
      </w:r>
      <w:r w:rsidR="00B273A1" w:rsidRPr="00D249A8">
        <w:rPr>
          <w:rFonts w:ascii="Calibri" w:hAnsi="Calibri" w:cs="Calibri"/>
          <w:sz w:val="24"/>
          <w:szCs w:val="24"/>
        </w:rPr>
        <w:t xml:space="preserve"> </w:t>
      </w:r>
      <w:r w:rsidRPr="00D249A8">
        <w:rPr>
          <w:rFonts w:ascii="Calibri" w:hAnsi="Calibri" w:cs="Calibri"/>
          <w:sz w:val="24"/>
          <w:szCs w:val="24"/>
        </w:rPr>
        <w:t>kerkenwerk; is voor de tweede, derde keer kerkenraadslid. De anderen schrijven aan haar of zijn inbreng wel extra invloed toe, of de persoon in kwestie doet dat voor zichzelf.</w:t>
      </w:r>
    </w:p>
    <w:p w:rsidR="00E22AF0" w:rsidRPr="00D249A8" w:rsidRDefault="00E22AF0" w:rsidP="00E22AF0">
      <w:pPr>
        <w:autoSpaceDE w:val="0"/>
        <w:autoSpaceDN w:val="0"/>
        <w:adjustRightInd w:val="0"/>
        <w:spacing w:after="0" w:line="240" w:lineRule="auto"/>
        <w:rPr>
          <w:rFonts w:ascii="Calibri" w:hAnsi="Calibri" w:cs="Calibri"/>
          <w:sz w:val="24"/>
          <w:szCs w:val="24"/>
        </w:rPr>
      </w:pPr>
      <w:r w:rsidRPr="00D249A8">
        <w:rPr>
          <w:rFonts w:ascii="Calibri" w:hAnsi="Calibri" w:cs="Calibri"/>
          <w:sz w:val="24"/>
          <w:szCs w:val="24"/>
        </w:rPr>
        <w:t>• Iemand is gevraagd om vanuit zijn/ haar deskundigheid de vergadering te informeren over een onderwerp en het thema in te leiden voor bespreking. Soms kan ook een werkgroep of commissie zo’n inbreng hebben. In veel kerkenraden zal dat, als het om theologische achtergronden gaat, de predikant zijn.</w:t>
      </w:r>
    </w:p>
    <w:p w:rsidR="00E22AF0" w:rsidRPr="00D249A8" w:rsidRDefault="00E22AF0" w:rsidP="00E22AF0">
      <w:pPr>
        <w:autoSpaceDE w:val="0"/>
        <w:autoSpaceDN w:val="0"/>
        <w:adjustRightInd w:val="0"/>
        <w:spacing w:after="0" w:line="240" w:lineRule="auto"/>
        <w:rPr>
          <w:rFonts w:ascii="Calibri" w:hAnsi="Calibri" w:cs="Calibri"/>
          <w:sz w:val="24"/>
          <w:szCs w:val="24"/>
        </w:rPr>
      </w:pPr>
      <w:r w:rsidRPr="00D249A8">
        <w:rPr>
          <w:rFonts w:ascii="Calibri" w:hAnsi="Calibri" w:cs="Calibri"/>
          <w:sz w:val="24"/>
          <w:szCs w:val="24"/>
        </w:rPr>
        <w:t>• Iemand heeft een bijzonder charisma in het aanvoelen van de verhoudingen in de gemeente; of in het aanvoelen van wat er leeft onder een specifieke groep (jonge mensen, jonge volwassenen). Er wordt geluisterd, als</w:t>
      </w:r>
      <w:r w:rsidR="00C922B1" w:rsidRPr="00D249A8">
        <w:rPr>
          <w:rFonts w:ascii="Calibri" w:hAnsi="Calibri" w:cs="Calibri"/>
          <w:sz w:val="24"/>
          <w:szCs w:val="24"/>
        </w:rPr>
        <w:t xml:space="preserve"> </w:t>
      </w:r>
      <w:r w:rsidRPr="00D249A8">
        <w:rPr>
          <w:rFonts w:ascii="Calibri" w:hAnsi="Calibri" w:cs="Calibri"/>
          <w:sz w:val="24"/>
          <w:szCs w:val="24"/>
        </w:rPr>
        <w:t>hij/zij dat inbrengt.</w:t>
      </w:r>
    </w:p>
    <w:p w:rsidR="00E22AF0" w:rsidRPr="00D249A8" w:rsidRDefault="00E22AF0" w:rsidP="00E22AF0">
      <w:pPr>
        <w:autoSpaceDE w:val="0"/>
        <w:autoSpaceDN w:val="0"/>
        <w:adjustRightInd w:val="0"/>
        <w:spacing w:after="0" w:line="240" w:lineRule="auto"/>
        <w:rPr>
          <w:rFonts w:ascii="Calibri" w:hAnsi="Calibri" w:cs="Calibri"/>
          <w:sz w:val="24"/>
          <w:szCs w:val="24"/>
        </w:rPr>
      </w:pPr>
      <w:r w:rsidRPr="00D249A8">
        <w:rPr>
          <w:rFonts w:ascii="Calibri" w:hAnsi="Calibri" w:cs="Calibri"/>
          <w:sz w:val="24"/>
          <w:szCs w:val="24"/>
        </w:rPr>
        <w:lastRenderedPageBreak/>
        <w:t>• Soms dwingt iemand macht af, door</w:t>
      </w:r>
      <w:r w:rsidR="00C922B1" w:rsidRPr="00D249A8">
        <w:rPr>
          <w:rFonts w:ascii="Calibri" w:hAnsi="Calibri" w:cs="Calibri"/>
          <w:sz w:val="24"/>
          <w:szCs w:val="24"/>
        </w:rPr>
        <w:t xml:space="preserve"> </w:t>
      </w:r>
      <w:r w:rsidRPr="00D249A8">
        <w:rPr>
          <w:rFonts w:ascii="Calibri" w:hAnsi="Calibri" w:cs="Calibri"/>
          <w:sz w:val="24"/>
          <w:szCs w:val="24"/>
        </w:rPr>
        <w:t>met stemverheffing zijn/haar argumenten</w:t>
      </w:r>
      <w:r w:rsidR="00C922B1" w:rsidRPr="00D249A8">
        <w:rPr>
          <w:rFonts w:ascii="Calibri" w:hAnsi="Calibri" w:cs="Calibri"/>
          <w:sz w:val="24"/>
          <w:szCs w:val="24"/>
        </w:rPr>
        <w:t xml:space="preserve"> </w:t>
      </w:r>
      <w:r w:rsidRPr="00D249A8">
        <w:rPr>
          <w:rFonts w:ascii="Calibri" w:hAnsi="Calibri" w:cs="Calibri"/>
          <w:sz w:val="24"/>
          <w:szCs w:val="24"/>
        </w:rPr>
        <w:t>extra kracht mee te geven.</w:t>
      </w:r>
    </w:p>
    <w:p w:rsidR="001457BF" w:rsidRPr="00D249A8" w:rsidRDefault="001457BF" w:rsidP="00E22AF0">
      <w:pPr>
        <w:autoSpaceDE w:val="0"/>
        <w:autoSpaceDN w:val="0"/>
        <w:adjustRightInd w:val="0"/>
        <w:spacing w:after="0" w:line="240" w:lineRule="auto"/>
        <w:rPr>
          <w:rFonts w:ascii="Calibri" w:hAnsi="Calibri" w:cs="Calibri"/>
          <w:sz w:val="24"/>
          <w:szCs w:val="24"/>
        </w:rPr>
      </w:pPr>
    </w:p>
    <w:p w:rsidR="001457BF" w:rsidRPr="00D249A8" w:rsidRDefault="00D249A8" w:rsidP="005D347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alibri" w:hAnsi="Calibri" w:cs="Calibri"/>
          <w:sz w:val="24"/>
          <w:szCs w:val="24"/>
        </w:rPr>
      </w:pPr>
      <w:r w:rsidRPr="00D249A8">
        <w:rPr>
          <w:rFonts w:ascii="Calibri" w:hAnsi="Calibri" w:cs="Calibri"/>
          <w:sz w:val="24"/>
          <w:szCs w:val="24"/>
        </w:rPr>
        <w:t xml:space="preserve">Neem een niet te gevoelig thema waarover in de gemeente gediscussieerd werd </w:t>
      </w:r>
      <w:proofErr w:type="spellStart"/>
      <w:r w:rsidRPr="00D249A8">
        <w:rPr>
          <w:rFonts w:ascii="Calibri" w:hAnsi="Calibri" w:cs="Calibri"/>
          <w:sz w:val="24"/>
          <w:szCs w:val="24"/>
        </w:rPr>
        <w:t>bijv</w:t>
      </w:r>
      <w:proofErr w:type="spellEnd"/>
      <w:r w:rsidRPr="00D249A8">
        <w:rPr>
          <w:rFonts w:ascii="Calibri" w:hAnsi="Calibri" w:cs="Calibri"/>
          <w:sz w:val="24"/>
          <w:szCs w:val="24"/>
        </w:rPr>
        <w:t xml:space="preserve"> op een gemeentevergadering.  </w:t>
      </w:r>
      <w:r w:rsidR="001457BF" w:rsidRPr="00D249A8">
        <w:rPr>
          <w:rFonts w:ascii="Calibri" w:hAnsi="Calibri" w:cs="Calibri"/>
          <w:sz w:val="24"/>
          <w:szCs w:val="24"/>
        </w:rPr>
        <w:br/>
        <w:t xml:space="preserve">Op welke manier werd het gesprek hierover beïnvloed? </w:t>
      </w:r>
      <w:r w:rsidR="005D347E" w:rsidRPr="00D249A8">
        <w:rPr>
          <w:rFonts w:ascii="Calibri" w:hAnsi="Calibri" w:cs="Calibri"/>
          <w:sz w:val="24"/>
          <w:szCs w:val="24"/>
        </w:rPr>
        <w:br/>
        <w:t>Geef aan op welke manier jijzelf invloed uitoefende op het gesprek.</w:t>
      </w:r>
    </w:p>
    <w:p w:rsidR="001457BF" w:rsidRPr="00D249A8" w:rsidRDefault="001457BF" w:rsidP="00E22AF0">
      <w:pPr>
        <w:autoSpaceDE w:val="0"/>
        <w:autoSpaceDN w:val="0"/>
        <w:adjustRightInd w:val="0"/>
        <w:spacing w:after="0" w:line="240" w:lineRule="auto"/>
        <w:rPr>
          <w:rFonts w:ascii="Calibri" w:hAnsi="Calibri" w:cs="Calibri"/>
          <w:sz w:val="24"/>
          <w:szCs w:val="24"/>
        </w:rPr>
      </w:pPr>
    </w:p>
    <w:p w:rsidR="001457BF" w:rsidRPr="00D249A8" w:rsidRDefault="001457BF" w:rsidP="00E22AF0">
      <w:pPr>
        <w:autoSpaceDE w:val="0"/>
        <w:autoSpaceDN w:val="0"/>
        <w:adjustRightInd w:val="0"/>
        <w:spacing w:after="0" w:line="240" w:lineRule="auto"/>
        <w:rPr>
          <w:rFonts w:ascii="Calibri" w:hAnsi="Calibri" w:cs="Calibri"/>
          <w:sz w:val="24"/>
          <w:szCs w:val="24"/>
        </w:rPr>
      </w:pPr>
    </w:p>
    <w:p w:rsidR="00E22AF0" w:rsidRPr="00D249A8" w:rsidRDefault="00E22AF0" w:rsidP="00E22AF0">
      <w:pPr>
        <w:autoSpaceDE w:val="0"/>
        <w:autoSpaceDN w:val="0"/>
        <w:adjustRightInd w:val="0"/>
        <w:spacing w:after="0" w:line="240" w:lineRule="auto"/>
        <w:rPr>
          <w:rFonts w:ascii="Calibri" w:hAnsi="Calibri" w:cs="Calibri"/>
          <w:sz w:val="24"/>
          <w:szCs w:val="24"/>
        </w:rPr>
      </w:pPr>
      <w:r w:rsidRPr="00D249A8">
        <w:rPr>
          <w:rFonts w:ascii="Calibri" w:hAnsi="Calibri" w:cs="Calibri"/>
          <w:sz w:val="24"/>
          <w:szCs w:val="24"/>
        </w:rPr>
        <w:t>• ….Al dit soort vormen zijn van invloed</w:t>
      </w:r>
      <w:r w:rsidR="00C922B1" w:rsidRPr="00D249A8">
        <w:rPr>
          <w:rFonts w:ascii="Calibri" w:hAnsi="Calibri" w:cs="Calibri"/>
          <w:sz w:val="24"/>
          <w:szCs w:val="24"/>
        </w:rPr>
        <w:t xml:space="preserve"> </w:t>
      </w:r>
      <w:r w:rsidRPr="00D249A8">
        <w:rPr>
          <w:rFonts w:ascii="Calibri" w:hAnsi="Calibri" w:cs="Calibri"/>
          <w:sz w:val="24"/>
          <w:szCs w:val="24"/>
        </w:rPr>
        <w:t>op het verloop van een bespreking en</w:t>
      </w:r>
      <w:r w:rsidR="00C922B1" w:rsidRPr="00D249A8">
        <w:rPr>
          <w:rFonts w:ascii="Calibri" w:hAnsi="Calibri" w:cs="Calibri"/>
          <w:sz w:val="24"/>
          <w:szCs w:val="24"/>
        </w:rPr>
        <w:t xml:space="preserve"> </w:t>
      </w:r>
      <w:r w:rsidRPr="00D249A8">
        <w:rPr>
          <w:rFonts w:ascii="Calibri" w:hAnsi="Calibri" w:cs="Calibri"/>
          <w:sz w:val="24"/>
          <w:szCs w:val="24"/>
        </w:rPr>
        <w:t>kunnen die sturen. Het bespreekbaar</w:t>
      </w:r>
      <w:r w:rsidR="00C922B1" w:rsidRPr="00D249A8">
        <w:rPr>
          <w:rFonts w:ascii="Calibri" w:hAnsi="Calibri" w:cs="Calibri"/>
          <w:sz w:val="24"/>
          <w:szCs w:val="24"/>
        </w:rPr>
        <w:t xml:space="preserve"> </w:t>
      </w:r>
      <w:r w:rsidRPr="00D249A8">
        <w:rPr>
          <w:rFonts w:ascii="Calibri" w:hAnsi="Calibri" w:cs="Calibri"/>
          <w:sz w:val="24"/>
          <w:szCs w:val="24"/>
        </w:rPr>
        <w:t>maken ervan vraagt om vertrouwen en</w:t>
      </w:r>
      <w:r w:rsidR="00C922B1" w:rsidRPr="00D249A8">
        <w:rPr>
          <w:rFonts w:ascii="Calibri" w:hAnsi="Calibri" w:cs="Calibri"/>
          <w:sz w:val="24"/>
          <w:szCs w:val="24"/>
        </w:rPr>
        <w:t xml:space="preserve"> </w:t>
      </w:r>
      <w:r w:rsidRPr="00D249A8">
        <w:rPr>
          <w:rFonts w:ascii="Calibri" w:hAnsi="Calibri" w:cs="Calibri"/>
          <w:sz w:val="24"/>
          <w:szCs w:val="24"/>
        </w:rPr>
        <w:t>openheid. Daarom is werken aan een</w:t>
      </w:r>
      <w:r w:rsidR="00C922B1" w:rsidRPr="00D249A8">
        <w:rPr>
          <w:rFonts w:ascii="Calibri" w:hAnsi="Calibri" w:cs="Calibri"/>
          <w:sz w:val="24"/>
          <w:szCs w:val="24"/>
        </w:rPr>
        <w:t xml:space="preserve"> </w:t>
      </w:r>
      <w:r w:rsidRPr="00D249A8">
        <w:rPr>
          <w:rFonts w:ascii="Calibri" w:hAnsi="Calibri" w:cs="Calibri"/>
          <w:sz w:val="24"/>
          <w:szCs w:val="24"/>
        </w:rPr>
        <w:t>goed klimaat in de vergadering dan ook</w:t>
      </w:r>
      <w:r w:rsidR="00C922B1" w:rsidRPr="00D249A8">
        <w:rPr>
          <w:rFonts w:ascii="Calibri" w:hAnsi="Calibri" w:cs="Calibri"/>
          <w:sz w:val="24"/>
          <w:szCs w:val="24"/>
        </w:rPr>
        <w:t xml:space="preserve"> </w:t>
      </w:r>
      <w:r w:rsidRPr="00D249A8">
        <w:rPr>
          <w:rFonts w:ascii="Calibri" w:hAnsi="Calibri" w:cs="Calibri"/>
          <w:sz w:val="24"/>
          <w:szCs w:val="24"/>
        </w:rPr>
        <w:t>steeds weer belangrijk.</w:t>
      </w:r>
      <w:r w:rsidR="00C922B1" w:rsidRPr="00D249A8">
        <w:rPr>
          <w:rFonts w:ascii="Calibri" w:hAnsi="Calibri" w:cs="Calibri"/>
          <w:sz w:val="24"/>
          <w:szCs w:val="24"/>
        </w:rPr>
        <w:t xml:space="preserve"> </w:t>
      </w:r>
      <w:r w:rsidRPr="00D249A8">
        <w:rPr>
          <w:rFonts w:ascii="Calibri" w:hAnsi="Calibri" w:cs="Calibri"/>
          <w:sz w:val="24"/>
          <w:szCs w:val="24"/>
        </w:rPr>
        <w:t>Overigens, voor een optimale inbreng</w:t>
      </w:r>
      <w:r w:rsidR="00C922B1" w:rsidRPr="00D249A8">
        <w:rPr>
          <w:rFonts w:ascii="Calibri" w:hAnsi="Calibri" w:cs="Calibri"/>
          <w:sz w:val="24"/>
          <w:szCs w:val="24"/>
        </w:rPr>
        <w:t xml:space="preserve"> </w:t>
      </w:r>
      <w:r w:rsidRPr="00D249A8">
        <w:rPr>
          <w:rFonts w:ascii="Calibri" w:hAnsi="Calibri" w:cs="Calibri"/>
          <w:sz w:val="24"/>
          <w:szCs w:val="24"/>
        </w:rPr>
        <w:t>in een vergadering is een goede voorbereiding</w:t>
      </w:r>
      <w:r w:rsidR="00C922B1" w:rsidRPr="00D249A8">
        <w:rPr>
          <w:rFonts w:ascii="Calibri" w:hAnsi="Calibri" w:cs="Calibri"/>
          <w:sz w:val="24"/>
          <w:szCs w:val="24"/>
        </w:rPr>
        <w:t xml:space="preserve"> </w:t>
      </w:r>
      <w:r w:rsidRPr="00D249A8">
        <w:rPr>
          <w:rFonts w:ascii="Calibri" w:hAnsi="Calibri" w:cs="Calibri"/>
          <w:sz w:val="24"/>
          <w:szCs w:val="24"/>
        </w:rPr>
        <w:t>van belang, in de agenda, de</w:t>
      </w:r>
      <w:r w:rsidR="00C922B1" w:rsidRPr="00D249A8">
        <w:rPr>
          <w:rFonts w:ascii="Calibri" w:hAnsi="Calibri" w:cs="Calibri"/>
          <w:sz w:val="24"/>
          <w:szCs w:val="24"/>
        </w:rPr>
        <w:t xml:space="preserve"> </w:t>
      </w:r>
      <w:r w:rsidRPr="00D249A8">
        <w:rPr>
          <w:rFonts w:ascii="Calibri" w:hAnsi="Calibri" w:cs="Calibri"/>
          <w:sz w:val="24"/>
          <w:szCs w:val="24"/>
        </w:rPr>
        <w:t>achterliggende stukken, de geschiedenis</w:t>
      </w:r>
      <w:r w:rsidR="00C922B1" w:rsidRPr="00D249A8">
        <w:rPr>
          <w:rFonts w:ascii="Calibri" w:hAnsi="Calibri" w:cs="Calibri"/>
          <w:sz w:val="24"/>
          <w:szCs w:val="24"/>
        </w:rPr>
        <w:t xml:space="preserve"> </w:t>
      </w:r>
      <w:r w:rsidRPr="00D249A8">
        <w:rPr>
          <w:rFonts w:ascii="Calibri" w:hAnsi="Calibri" w:cs="Calibri"/>
          <w:sz w:val="24"/>
          <w:szCs w:val="24"/>
        </w:rPr>
        <w:t>van een bepaald thema in de gemeente,</w:t>
      </w:r>
      <w:r w:rsidR="00C922B1" w:rsidRPr="00D249A8">
        <w:rPr>
          <w:rFonts w:ascii="Calibri" w:hAnsi="Calibri" w:cs="Calibri"/>
          <w:sz w:val="24"/>
          <w:szCs w:val="24"/>
        </w:rPr>
        <w:t xml:space="preserve"> </w:t>
      </w:r>
      <w:r w:rsidRPr="00D249A8">
        <w:rPr>
          <w:rFonts w:ascii="Calibri" w:hAnsi="Calibri" w:cs="Calibri"/>
          <w:sz w:val="24"/>
          <w:szCs w:val="24"/>
        </w:rPr>
        <w:t>et cetera. Voor alle leden geldt:</w:t>
      </w:r>
    </w:p>
    <w:p w:rsidR="00E22AF0" w:rsidRPr="00D249A8" w:rsidRDefault="00E22AF0" w:rsidP="00E22AF0">
      <w:pPr>
        <w:autoSpaceDE w:val="0"/>
        <w:autoSpaceDN w:val="0"/>
        <w:adjustRightInd w:val="0"/>
        <w:spacing w:after="0" w:line="240" w:lineRule="auto"/>
        <w:rPr>
          <w:rFonts w:ascii="Calibri" w:hAnsi="Calibri" w:cs="Calibri"/>
          <w:sz w:val="24"/>
          <w:szCs w:val="24"/>
        </w:rPr>
      </w:pPr>
      <w:r w:rsidRPr="00D249A8">
        <w:rPr>
          <w:rFonts w:ascii="Calibri" w:hAnsi="Calibri" w:cs="Calibri"/>
          <w:sz w:val="24"/>
          <w:szCs w:val="24"/>
        </w:rPr>
        <w:t>hoe beter voorbereid, hoe meer mogelijkheid</w:t>
      </w:r>
      <w:r w:rsidR="00C922B1" w:rsidRPr="00D249A8">
        <w:rPr>
          <w:rFonts w:ascii="Calibri" w:hAnsi="Calibri" w:cs="Calibri"/>
          <w:sz w:val="24"/>
          <w:szCs w:val="24"/>
        </w:rPr>
        <w:t xml:space="preserve"> </w:t>
      </w:r>
      <w:r w:rsidRPr="00D249A8">
        <w:rPr>
          <w:rFonts w:ascii="Calibri" w:hAnsi="Calibri" w:cs="Calibri"/>
          <w:sz w:val="24"/>
          <w:szCs w:val="24"/>
        </w:rPr>
        <w:t>van eigen invloed.</w:t>
      </w:r>
    </w:p>
    <w:p w:rsidR="00C922B1" w:rsidRPr="00D249A8" w:rsidRDefault="00C922B1" w:rsidP="00E22AF0">
      <w:pPr>
        <w:autoSpaceDE w:val="0"/>
        <w:autoSpaceDN w:val="0"/>
        <w:adjustRightInd w:val="0"/>
        <w:spacing w:after="0" w:line="240" w:lineRule="auto"/>
        <w:rPr>
          <w:rFonts w:ascii="Calibri" w:hAnsi="Calibri" w:cs="Calibri"/>
          <w:sz w:val="24"/>
          <w:szCs w:val="24"/>
        </w:rPr>
      </w:pPr>
    </w:p>
    <w:p w:rsidR="00E22AF0" w:rsidRPr="00D249A8" w:rsidRDefault="00E22AF0" w:rsidP="00E22AF0">
      <w:pPr>
        <w:autoSpaceDE w:val="0"/>
        <w:autoSpaceDN w:val="0"/>
        <w:adjustRightInd w:val="0"/>
        <w:spacing w:after="0" w:line="240" w:lineRule="auto"/>
        <w:rPr>
          <w:rFonts w:ascii="Calibri" w:hAnsi="Calibri" w:cs="Calibri"/>
          <w:sz w:val="24"/>
          <w:szCs w:val="24"/>
        </w:rPr>
      </w:pPr>
      <w:r w:rsidRPr="00D249A8">
        <w:rPr>
          <w:rFonts w:ascii="Calibri" w:hAnsi="Calibri" w:cs="Calibri"/>
          <w:sz w:val="24"/>
          <w:szCs w:val="24"/>
        </w:rPr>
        <w:t>Het bestaan van manieren van beïnvloeding</w:t>
      </w:r>
      <w:r w:rsidR="00C922B1" w:rsidRPr="00D249A8">
        <w:rPr>
          <w:rFonts w:ascii="Calibri" w:hAnsi="Calibri" w:cs="Calibri"/>
          <w:sz w:val="24"/>
          <w:szCs w:val="24"/>
        </w:rPr>
        <w:t xml:space="preserve"> </w:t>
      </w:r>
      <w:r w:rsidRPr="00D249A8">
        <w:rPr>
          <w:rFonts w:ascii="Calibri" w:hAnsi="Calibri" w:cs="Calibri"/>
          <w:sz w:val="24"/>
          <w:szCs w:val="24"/>
        </w:rPr>
        <w:t>moeten we dus niet ontkennen.</w:t>
      </w:r>
    </w:p>
    <w:p w:rsidR="00E22AF0" w:rsidRPr="00D249A8" w:rsidRDefault="00E22AF0" w:rsidP="00E22AF0">
      <w:pPr>
        <w:autoSpaceDE w:val="0"/>
        <w:autoSpaceDN w:val="0"/>
        <w:adjustRightInd w:val="0"/>
        <w:spacing w:after="0" w:line="240" w:lineRule="auto"/>
        <w:rPr>
          <w:rFonts w:ascii="Calibri" w:hAnsi="Calibri" w:cs="Calibri"/>
          <w:sz w:val="24"/>
          <w:szCs w:val="24"/>
        </w:rPr>
      </w:pPr>
      <w:r w:rsidRPr="00D249A8">
        <w:rPr>
          <w:rFonts w:ascii="Calibri" w:hAnsi="Calibri" w:cs="Calibri"/>
          <w:sz w:val="24"/>
          <w:szCs w:val="24"/>
        </w:rPr>
        <w:t>Het is eerder verstandig om er</w:t>
      </w:r>
      <w:r w:rsidR="00C922B1" w:rsidRPr="00D249A8">
        <w:rPr>
          <w:rFonts w:ascii="Calibri" w:hAnsi="Calibri" w:cs="Calibri"/>
          <w:sz w:val="24"/>
          <w:szCs w:val="24"/>
        </w:rPr>
        <w:t xml:space="preserve"> </w:t>
      </w:r>
      <w:r w:rsidRPr="00D249A8">
        <w:rPr>
          <w:rFonts w:ascii="Calibri" w:hAnsi="Calibri" w:cs="Calibri"/>
          <w:sz w:val="24"/>
          <w:szCs w:val="24"/>
        </w:rPr>
        <w:t>met wijsheid mee om te gaan.</w:t>
      </w:r>
    </w:p>
    <w:p w:rsidR="005D347E" w:rsidRPr="00D249A8" w:rsidRDefault="005D347E" w:rsidP="00E22AF0">
      <w:pPr>
        <w:autoSpaceDE w:val="0"/>
        <w:autoSpaceDN w:val="0"/>
        <w:adjustRightInd w:val="0"/>
        <w:spacing w:after="0" w:line="240" w:lineRule="auto"/>
        <w:rPr>
          <w:rFonts w:ascii="Calibri" w:hAnsi="Calibri" w:cs="Calibri"/>
          <w:b/>
          <w:sz w:val="24"/>
          <w:szCs w:val="24"/>
        </w:rPr>
      </w:pPr>
    </w:p>
    <w:p w:rsidR="00C922B1" w:rsidRPr="00D249A8" w:rsidRDefault="00E22AF0" w:rsidP="00E22AF0">
      <w:pPr>
        <w:autoSpaceDE w:val="0"/>
        <w:autoSpaceDN w:val="0"/>
        <w:adjustRightInd w:val="0"/>
        <w:spacing w:after="0" w:line="240" w:lineRule="auto"/>
        <w:rPr>
          <w:rFonts w:ascii="Calibri" w:hAnsi="Calibri" w:cs="Calibri"/>
          <w:b/>
          <w:sz w:val="24"/>
          <w:szCs w:val="24"/>
        </w:rPr>
      </w:pPr>
      <w:r w:rsidRPr="00D249A8">
        <w:rPr>
          <w:rFonts w:ascii="Calibri" w:hAnsi="Calibri" w:cs="Calibri"/>
          <w:b/>
          <w:sz w:val="24"/>
          <w:szCs w:val="24"/>
        </w:rPr>
        <w:t xml:space="preserve">Wijsheid </w:t>
      </w:r>
    </w:p>
    <w:p w:rsidR="00E22AF0" w:rsidRPr="00D249A8" w:rsidRDefault="00E22AF0" w:rsidP="00E22AF0">
      <w:pPr>
        <w:autoSpaceDE w:val="0"/>
        <w:autoSpaceDN w:val="0"/>
        <w:adjustRightInd w:val="0"/>
        <w:spacing w:after="0" w:line="240" w:lineRule="auto"/>
        <w:rPr>
          <w:rFonts w:ascii="Calibri" w:hAnsi="Calibri" w:cs="Calibri"/>
          <w:sz w:val="24"/>
          <w:szCs w:val="24"/>
        </w:rPr>
      </w:pPr>
      <w:r w:rsidRPr="00D249A8">
        <w:rPr>
          <w:rFonts w:ascii="Calibri" w:hAnsi="Calibri" w:cs="Calibri"/>
          <w:sz w:val="24"/>
          <w:szCs w:val="24"/>
        </w:rPr>
        <w:t>Vormen van macht zijn</w:t>
      </w:r>
      <w:r w:rsidR="00C922B1" w:rsidRPr="00D249A8">
        <w:rPr>
          <w:rFonts w:ascii="Calibri" w:hAnsi="Calibri" w:cs="Calibri"/>
          <w:sz w:val="24"/>
          <w:szCs w:val="24"/>
        </w:rPr>
        <w:t xml:space="preserve"> </w:t>
      </w:r>
      <w:r w:rsidRPr="00D249A8">
        <w:rPr>
          <w:rFonts w:ascii="Calibri" w:hAnsi="Calibri" w:cs="Calibri"/>
          <w:sz w:val="24"/>
          <w:szCs w:val="24"/>
        </w:rPr>
        <w:t>er dus altijd. Ook als kerkenraadslid</w:t>
      </w:r>
      <w:r w:rsidR="00C922B1" w:rsidRPr="00D249A8">
        <w:rPr>
          <w:rFonts w:ascii="Calibri" w:hAnsi="Calibri" w:cs="Calibri"/>
          <w:sz w:val="24"/>
          <w:szCs w:val="24"/>
        </w:rPr>
        <w:t xml:space="preserve"> </w:t>
      </w:r>
      <w:r w:rsidRPr="00D249A8">
        <w:rPr>
          <w:rFonts w:ascii="Calibri" w:hAnsi="Calibri" w:cs="Calibri"/>
          <w:sz w:val="24"/>
          <w:szCs w:val="24"/>
        </w:rPr>
        <w:t>heb je die. Omdat je veel van het thema</w:t>
      </w:r>
    </w:p>
    <w:p w:rsidR="00E22AF0" w:rsidRPr="00D249A8" w:rsidRDefault="00E22AF0" w:rsidP="00E22AF0">
      <w:pPr>
        <w:autoSpaceDE w:val="0"/>
        <w:autoSpaceDN w:val="0"/>
        <w:adjustRightInd w:val="0"/>
        <w:spacing w:after="0" w:line="240" w:lineRule="auto"/>
        <w:rPr>
          <w:rFonts w:ascii="Calibri" w:hAnsi="Calibri" w:cs="Calibri"/>
          <w:sz w:val="24"/>
          <w:szCs w:val="24"/>
        </w:rPr>
      </w:pPr>
      <w:r w:rsidRPr="00D249A8">
        <w:rPr>
          <w:rFonts w:ascii="Calibri" w:hAnsi="Calibri" w:cs="Calibri"/>
          <w:sz w:val="24"/>
          <w:szCs w:val="24"/>
        </w:rPr>
        <w:t>weet, omdat je al langer meeloopt,</w:t>
      </w:r>
      <w:r w:rsidR="00C922B1" w:rsidRPr="00D249A8">
        <w:rPr>
          <w:rFonts w:ascii="Calibri" w:hAnsi="Calibri" w:cs="Calibri"/>
          <w:sz w:val="24"/>
          <w:szCs w:val="24"/>
        </w:rPr>
        <w:t xml:space="preserve"> </w:t>
      </w:r>
      <w:r w:rsidRPr="00D249A8">
        <w:rPr>
          <w:rFonts w:ascii="Calibri" w:hAnsi="Calibri" w:cs="Calibri"/>
          <w:sz w:val="24"/>
          <w:szCs w:val="24"/>
        </w:rPr>
        <w:t>omdat je een harde, dwingende</w:t>
      </w:r>
      <w:r w:rsidR="00C922B1" w:rsidRPr="00D249A8">
        <w:rPr>
          <w:rFonts w:ascii="Calibri" w:hAnsi="Calibri" w:cs="Calibri"/>
          <w:sz w:val="24"/>
          <w:szCs w:val="24"/>
        </w:rPr>
        <w:t xml:space="preserve"> </w:t>
      </w:r>
      <w:r w:rsidRPr="00D249A8">
        <w:rPr>
          <w:rFonts w:ascii="Calibri" w:hAnsi="Calibri" w:cs="Calibri"/>
          <w:sz w:val="24"/>
          <w:szCs w:val="24"/>
        </w:rPr>
        <w:t>stem hebt, omdat je… Als je je dat</w:t>
      </w:r>
      <w:r w:rsidR="00C922B1" w:rsidRPr="00D249A8">
        <w:rPr>
          <w:rFonts w:ascii="Calibri" w:hAnsi="Calibri" w:cs="Calibri"/>
          <w:sz w:val="24"/>
          <w:szCs w:val="24"/>
        </w:rPr>
        <w:t xml:space="preserve"> </w:t>
      </w:r>
      <w:r w:rsidRPr="00D249A8">
        <w:rPr>
          <w:rFonts w:ascii="Calibri" w:hAnsi="Calibri" w:cs="Calibri"/>
          <w:sz w:val="24"/>
          <w:szCs w:val="24"/>
        </w:rPr>
        <w:t>bewust bent van jezelf, is het zaak</w:t>
      </w:r>
      <w:r w:rsidR="00C922B1" w:rsidRPr="00D249A8">
        <w:rPr>
          <w:rFonts w:ascii="Calibri" w:hAnsi="Calibri" w:cs="Calibri"/>
          <w:sz w:val="24"/>
          <w:szCs w:val="24"/>
        </w:rPr>
        <w:t xml:space="preserve"> </w:t>
      </w:r>
      <w:r w:rsidRPr="00D249A8">
        <w:rPr>
          <w:rFonts w:ascii="Calibri" w:hAnsi="Calibri" w:cs="Calibri"/>
          <w:sz w:val="24"/>
          <w:szCs w:val="24"/>
        </w:rPr>
        <w:t>om er met wijsheid mee om te gaan.</w:t>
      </w:r>
      <w:r w:rsidR="00C922B1" w:rsidRPr="00D249A8">
        <w:rPr>
          <w:rFonts w:ascii="Calibri" w:hAnsi="Calibri" w:cs="Calibri"/>
          <w:sz w:val="24"/>
          <w:szCs w:val="24"/>
        </w:rPr>
        <w:t xml:space="preserve"> </w:t>
      </w:r>
      <w:r w:rsidRPr="00D249A8">
        <w:rPr>
          <w:rFonts w:ascii="Calibri" w:hAnsi="Calibri" w:cs="Calibri"/>
          <w:sz w:val="24"/>
          <w:szCs w:val="24"/>
        </w:rPr>
        <w:t xml:space="preserve">Wijsheid is een woord met een </w:t>
      </w:r>
      <w:proofErr w:type="spellStart"/>
      <w:r w:rsidRPr="00D249A8">
        <w:rPr>
          <w:rFonts w:ascii="Calibri" w:hAnsi="Calibri" w:cs="Calibri"/>
          <w:sz w:val="24"/>
          <w:szCs w:val="24"/>
        </w:rPr>
        <w:t>bijbelse</w:t>
      </w:r>
      <w:proofErr w:type="spellEnd"/>
      <w:r w:rsidR="00C922B1" w:rsidRPr="00D249A8">
        <w:rPr>
          <w:rFonts w:ascii="Calibri" w:hAnsi="Calibri" w:cs="Calibri"/>
          <w:sz w:val="24"/>
          <w:szCs w:val="24"/>
        </w:rPr>
        <w:t xml:space="preserve"> </w:t>
      </w:r>
      <w:r w:rsidRPr="00D249A8">
        <w:rPr>
          <w:rFonts w:ascii="Calibri" w:hAnsi="Calibri" w:cs="Calibri"/>
          <w:sz w:val="24"/>
          <w:szCs w:val="24"/>
        </w:rPr>
        <w:t>achtergrond. Het heeft in de Bijbel niet</w:t>
      </w:r>
      <w:r w:rsidR="00C922B1" w:rsidRPr="00D249A8">
        <w:rPr>
          <w:rFonts w:ascii="Calibri" w:hAnsi="Calibri" w:cs="Calibri"/>
          <w:sz w:val="24"/>
          <w:szCs w:val="24"/>
        </w:rPr>
        <w:t xml:space="preserve"> </w:t>
      </w:r>
      <w:r w:rsidRPr="00D249A8">
        <w:rPr>
          <w:rFonts w:ascii="Calibri" w:hAnsi="Calibri" w:cs="Calibri"/>
          <w:sz w:val="24"/>
          <w:szCs w:val="24"/>
        </w:rPr>
        <w:t>direct met opleiding te maken, maar</w:t>
      </w:r>
      <w:r w:rsidR="00C922B1" w:rsidRPr="00D249A8">
        <w:rPr>
          <w:rFonts w:ascii="Calibri" w:hAnsi="Calibri" w:cs="Calibri"/>
          <w:sz w:val="24"/>
          <w:szCs w:val="24"/>
        </w:rPr>
        <w:t xml:space="preserve"> </w:t>
      </w:r>
      <w:r w:rsidRPr="00D249A8">
        <w:rPr>
          <w:rFonts w:ascii="Calibri" w:hAnsi="Calibri" w:cs="Calibri"/>
          <w:sz w:val="24"/>
          <w:szCs w:val="24"/>
        </w:rPr>
        <w:t>met een levenswijsheid die je kunt</w:t>
      </w:r>
      <w:r w:rsidR="00C922B1" w:rsidRPr="00D249A8">
        <w:rPr>
          <w:rFonts w:ascii="Calibri" w:hAnsi="Calibri" w:cs="Calibri"/>
          <w:sz w:val="24"/>
          <w:szCs w:val="24"/>
        </w:rPr>
        <w:t xml:space="preserve"> </w:t>
      </w:r>
      <w:r w:rsidRPr="00D249A8">
        <w:rPr>
          <w:rFonts w:ascii="Calibri" w:hAnsi="Calibri" w:cs="Calibri"/>
          <w:sz w:val="24"/>
          <w:szCs w:val="24"/>
        </w:rPr>
        <w:t>leren (</w:t>
      </w:r>
      <w:proofErr w:type="spellStart"/>
      <w:r w:rsidRPr="00D249A8">
        <w:rPr>
          <w:rFonts w:ascii="Calibri" w:hAnsi="Calibri" w:cs="Calibri"/>
          <w:sz w:val="24"/>
          <w:szCs w:val="24"/>
        </w:rPr>
        <w:t>Ps</w:t>
      </w:r>
      <w:proofErr w:type="spellEnd"/>
      <w:r w:rsidRPr="00D249A8">
        <w:rPr>
          <w:rFonts w:ascii="Calibri" w:hAnsi="Calibri" w:cs="Calibri"/>
          <w:sz w:val="24"/>
          <w:szCs w:val="24"/>
        </w:rPr>
        <w:t xml:space="preserve"> 90: 12). Je zou op gezette</w:t>
      </w:r>
      <w:r w:rsidR="00C922B1" w:rsidRPr="00D249A8">
        <w:rPr>
          <w:rFonts w:ascii="Calibri" w:hAnsi="Calibri" w:cs="Calibri"/>
          <w:sz w:val="24"/>
          <w:szCs w:val="24"/>
        </w:rPr>
        <w:t xml:space="preserve"> </w:t>
      </w:r>
      <w:r w:rsidRPr="00D249A8">
        <w:rPr>
          <w:rFonts w:ascii="Calibri" w:hAnsi="Calibri" w:cs="Calibri"/>
          <w:sz w:val="24"/>
          <w:szCs w:val="24"/>
        </w:rPr>
        <w:t>tijden terug kunnen kijken. Wat heb je</w:t>
      </w:r>
      <w:r w:rsidR="00C922B1" w:rsidRPr="00D249A8">
        <w:rPr>
          <w:rFonts w:ascii="Calibri" w:hAnsi="Calibri" w:cs="Calibri"/>
          <w:sz w:val="24"/>
          <w:szCs w:val="24"/>
        </w:rPr>
        <w:t xml:space="preserve"> </w:t>
      </w:r>
      <w:r w:rsidRPr="00D249A8">
        <w:rPr>
          <w:rFonts w:ascii="Calibri" w:hAnsi="Calibri" w:cs="Calibri"/>
          <w:sz w:val="24"/>
          <w:szCs w:val="24"/>
        </w:rPr>
        <w:t>geleerd van al die situaties, waarin je</w:t>
      </w:r>
      <w:r w:rsidR="00C922B1" w:rsidRPr="00D249A8">
        <w:rPr>
          <w:rFonts w:ascii="Calibri" w:hAnsi="Calibri" w:cs="Calibri"/>
          <w:sz w:val="24"/>
          <w:szCs w:val="24"/>
        </w:rPr>
        <w:t xml:space="preserve"> </w:t>
      </w:r>
      <w:r w:rsidRPr="00D249A8">
        <w:rPr>
          <w:rFonts w:ascii="Calibri" w:hAnsi="Calibri" w:cs="Calibri"/>
          <w:sz w:val="24"/>
          <w:szCs w:val="24"/>
        </w:rPr>
        <w:t>handelend optrad en anderen op jou</w:t>
      </w:r>
      <w:r w:rsidR="00C922B1" w:rsidRPr="00D249A8">
        <w:rPr>
          <w:rFonts w:ascii="Calibri" w:hAnsi="Calibri" w:cs="Calibri"/>
          <w:sz w:val="24"/>
          <w:szCs w:val="24"/>
        </w:rPr>
        <w:t xml:space="preserve"> </w:t>
      </w:r>
      <w:r w:rsidRPr="00D249A8">
        <w:rPr>
          <w:rFonts w:ascii="Calibri" w:hAnsi="Calibri" w:cs="Calibri"/>
          <w:sz w:val="24"/>
          <w:szCs w:val="24"/>
        </w:rPr>
        <w:t>reageerden? Wat ben je er wijzer van</w:t>
      </w:r>
      <w:r w:rsidR="00C922B1" w:rsidRPr="00D249A8">
        <w:rPr>
          <w:rFonts w:ascii="Calibri" w:hAnsi="Calibri" w:cs="Calibri"/>
          <w:sz w:val="24"/>
          <w:szCs w:val="24"/>
        </w:rPr>
        <w:t xml:space="preserve"> </w:t>
      </w:r>
      <w:r w:rsidRPr="00D249A8">
        <w:rPr>
          <w:rFonts w:ascii="Calibri" w:hAnsi="Calibri" w:cs="Calibri"/>
          <w:sz w:val="24"/>
          <w:szCs w:val="24"/>
        </w:rPr>
        <w:t>geworden? Wat neem je daarvan mee,</w:t>
      </w:r>
      <w:r w:rsidR="00C922B1" w:rsidRPr="00D249A8">
        <w:rPr>
          <w:rFonts w:ascii="Calibri" w:hAnsi="Calibri" w:cs="Calibri"/>
          <w:sz w:val="24"/>
          <w:szCs w:val="24"/>
        </w:rPr>
        <w:t xml:space="preserve"> </w:t>
      </w:r>
      <w:r w:rsidRPr="00D249A8">
        <w:rPr>
          <w:rFonts w:ascii="Calibri" w:hAnsi="Calibri" w:cs="Calibri"/>
          <w:sz w:val="24"/>
          <w:szCs w:val="24"/>
        </w:rPr>
        <w:t>ook naar vergaderingen?</w:t>
      </w:r>
    </w:p>
    <w:p w:rsidR="00C922B1" w:rsidRPr="00D249A8" w:rsidRDefault="00E22AF0" w:rsidP="00E22AF0">
      <w:pPr>
        <w:autoSpaceDE w:val="0"/>
        <w:autoSpaceDN w:val="0"/>
        <w:adjustRightInd w:val="0"/>
        <w:spacing w:after="0" w:line="240" w:lineRule="auto"/>
        <w:rPr>
          <w:rFonts w:ascii="Calibri" w:hAnsi="Calibri" w:cs="Calibri"/>
          <w:sz w:val="24"/>
          <w:szCs w:val="24"/>
        </w:rPr>
      </w:pPr>
      <w:r w:rsidRPr="00D249A8">
        <w:rPr>
          <w:rFonts w:ascii="Calibri" w:hAnsi="Calibri" w:cs="Calibri"/>
          <w:sz w:val="24"/>
          <w:szCs w:val="24"/>
        </w:rPr>
        <w:t>Van hieruit is het tweede aandachtspunt</w:t>
      </w:r>
      <w:r w:rsidR="00C922B1" w:rsidRPr="00D249A8">
        <w:rPr>
          <w:rFonts w:ascii="Calibri" w:hAnsi="Calibri" w:cs="Calibri"/>
          <w:sz w:val="24"/>
          <w:szCs w:val="24"/>
        </w:rPr>
        <w:t xml:space="preserve"> </w:t>
      </w:r>
      <w:r w:rsidRPr="00D249A8">
        <w:rPr>
          <w:rFonts w:ascii="Calibri" w:hAnsi="Calibri" w:cs="Calibri"/>
          <w:sz w:val="24"/>
          <w:szCs w:val="24"/>
        </w:rPr>
        <w:t>of je bij je inbreng ook respect</w:t>
      </w:r>
      <w:r w:rsidR="00C922B1" w:rsidRPr="00D249A8">
        <w:rPr>
          <w:rFonts w:ascii="Calibri" w:hAnsi="Calibri" w:cs="Calibri"/>
          <w:sz w:val="24"/>
          <w:szCs w:val="24"/>
        </w:rPr>
        <w:t xml:space="preserve"> </w:t>
      </w:r>
      <w:r w:rsidRPr="00D249A8">
        <w:rPr>
          <w:rFonts w:ascii="Calibri" w:hAnsi="Calibri" w:cs="Calibri"/>
          <w:sz w:val="24"/>
          <w:szCs w:val="24"/>
        </w:rPr>
        <w:t xml:space="preserve">hebt voor </w:t>
      </w:r>
    </w:p>
    <w:p w:rsidR="005D347E" w:rsidRPr="00D249A8" w:rsidRDefault="005D347E" w:rsidP="00E22AF0">
      <w:pPr>
        <w:autoSpaceDE w:val="0"/>
        <w:autoSpaceDN w:val="0"/>
        <w:adjustRightInd w:val="0"/>
        <w:spacing w:after="0" w:line="240" w:lineRule="auto"/>
        <w:rPr>
          <w:rFonts w:ascii="Calibri" w:hAnsi="Calibri" w:cs="Calibri"/>
          <w:sz w:val="24"/>
          <w:szCs w:val="24"/>
        </w:rPr>
      </w:pPr>
    </w:p>
    <w:p w:rsidR="00C922B1" w:rsidRPr="00D249A8" w:rsidRDefault="00E22AF0" w:rsidP="00E22AF0">
      <w:pPr>
        <w:autoSpaceDE w:val="0"/>
        <w:autoSpaceDN w:val="0"/>
        <w:adjustRightInd w:val="0"/>
        <w:spacing w:after="0" w:line="240" w:lineRule="auto"/>
        <w:rPr>
          <w:rFonts w:ascii="Calibri" w:hAnsi="Calibri" w:cs="Calibri"/>
          <w:sz w:val="24"/>
          <w:szCs w:val="24"/>
        </w:rPr>
      </w:pPr>
      <w:r w:rsidRPr="00D249A8">
        <w:rPr>
          <w:rFonts w:ascii="Calibri" w:hAnsi="Calibri" w:cs="Calibri"/>
          <w:sz w:val="24"/>
          <w:szCs w:val="24"/>
        </w:rPr>
        <w:t>a) die van de anderen in de</w:t>
      </w:r>
      <w:r w:rsidR="00C922B1" w:rsidRPr="00D249A8">
        <w:rPr>
          <w:rFonts w:ascii="Calibri" w:hAnsi="Calibri" w:cs="Calibri"/>
          <w:sz w:val="24"/>
          <w:szCs w:val="24"/>
        </w:rPr>
        <w:t xml:space="preserve"> </w:t>
      </w:r>
      <w:r w:rsidRPr="00D249A8">
        <w:rPr>
          <w:rFonts w:ascii="Calibri" w:hAnsi="Calibri" w:cs="Calibri"/>
          <w:sz w:val="24"/>
          <w:szCs w:val="24"/>
        </w:rPr>
        <w:t>vergadering;</w:t>
      </w:r>
    </w:p>
    <w:p w:rsidR="005D347E" w:rsidRPr="00D249A8" w:rsidRDefault="005D347E" w:rsidP="00E22AF0">
      <w:pPr>
        <w:autoSpaceDE w:val="0"/>
        <w:autoSpaceDN w:val="0"/>
        <w:adjustRightInd w:val="0"/>
        <w:spacing w:after="0" w:line="240" w:lineRule="auto"/>
        <w:rPr>
          <w:rFonts w:ascii="Calibri" w:hAnsi="Calibri" w:cs="Calibri"/>
          <w:sz w:val="24"/>
          <w:szCs w:val="24"/>
        </w:rPr>
      </w:pPr>
    </w:p>
    <w:p w:rsidR="00C922B1" w:rsidRPr="00D249A8" w:rsidRDefault="00E22AF0" w:rsidP="00E22AF0">
      <w:pPr>
        <w:autoSpaceDE w:val="0"/>
        <w:autoSpaceDN w:val="0"/>
        <w:adjustRightInd w:val="0"/>
        <w:spacing w:after="0" w:line="240" w:lineRule="auto"/>
        <w:rPr>
          <w:rFonts w:ascii="Calibri" w:hAnsi="Calibri" w:cs="Calibri"/>
          <w:sz w:val="24"/>
          <w:szCs w:val="24"/>
        </w:rPr>
      </w:pPr>
      <w:r w:rsidRPr="00D249A8">
        <w:rPr>
          <w:rFonts w:ascii="Calibri" w:hAnsi="Calibri" w:cs="Calibri"/>
          <w:sz w:val="24"/>
          <w:szCs w:val="24"/>
        </w:rPr>
        <w:t>b) hun verantwoordelijkheid</w:t>
      </w:r>
      <w:r w:rsidR="00C922B1" w:rsidRPr="00D249A8">
        <w:rPr>
          <w:rFonts w:ascii="Calibri" w:hAnsi="Calibri" w:cs="Calibri"/>
          <w:sz w:val="24"/>
          <w:szCs w:val="24"/>
        </w:rPr>
        <w:t xml:space="preserve"> </w:t>
      </w:r>
      <w:r w:rsidRPr="00D249A8">
        <w:rPr>
          <w:rFonts w:ascii="Calibri" w:hAnsi="Calibri" w:cs="Calibri"/>
          <w:sz w:val="24"/>
          <w:szCs w:val="24"/>
        </w:rPr>
        <w:t xml:space="preserve">en taak in het geheel; en </w:t>
      </w:r>
    </w:p>
    <w:p w:rsidR="005D347E" w:rsidRPr="00D249A8" w:rsidRDefault="005D347E" w:rsidP="00E22AF0">
      <w:pPr>
        <w:autoSpaceDE w:val="0"/>
        <w:autoSpaceDN w:val="0"/>
        <w:adjustRightInd w:val="0"/>
        <w:spacing w:after="0" w:line="240" w:lineRule="auto"/>
        <w:rPr>
          <w:rFonts w:ascii="Calibri" w:hAnsi="Calibri" w:cs="Calibri"/>
          <w:sz w:val="24"/>
          <w:szCs w:val="24"/>
        </w:rPr>
      </w:pPr>
    </w:p>
    <w:p w:rsidR="00E22AF0" w:rsidRPr="00D249A8" w:rsidRDefault="00E22AF0" w:rsidP="00E22AF0">
      <w:pPr>
        <w:autoSpaceDE w:val="0"/>
        <w:autoSpaceDN w:val="0"/>
        <w:adjustRightInd w:val="0"/>
        <w:spacing w:after="0" w:line="240" w:lineRule="auto"/>
        <w:rPr>
          <w:rFonts w:ascii="Calibri" w:hAnsi="Calibri" w:cs="Calibri"/>
          <w:sz w:val="24"/>
          <w:szCs w:val="24"/>
        </w:rPr>
      </w:pPr>
      <w:r w:rsidRPr="00D249A8">
        <w:rPr>
          <w:rFonts w:ascii="Calibri" w:hAnsi="Calibri" w:cs="Calibri"/>
          <w:sz w:val="24"/>
          <w:szCs w:val="24"/>
        </w:rPr>
        <w:t>c) of je</w:t>
      </w:r>
      <w:r w:rsidR="00C922B1" w:rsidRPr="00D249A8">
        <w:rPr>
          <w:rFonts w:ascii="Calibri" w:hAnsi="Calibri" w:cs="Calibri"/>
          <w:sz w:val="24"/>
          <w:szCs w:val="24"/>
        </w:rPr>
        <w:t xml:space="preserve"> </w:t>
      </w:r>
      <w:r w:rsidRPr="00D249A8">
        <w:rPr>
          <w:rFonts w:ascii="Calibri" w:hAnsi="Calibri" w:cs="Calibri"/>
          <w:sz w:val="24"/>
          <w:szCs w:val="24"/>
        </w:rPr>
        <w:t>inbreng strookt met de gezamenlijke</w:t>
      </w:r>
      <w:r w:rsidR="00C922B1" w:rsidRPr="00D249A8">
        <w:rPr>
          <w:rFonts w:ascii="Calibri" w:hAnsi="Calibri" w:cs="Calibri"/>
          <w:sz w:val="24"/>
          <w:szCs w:val="24"/>
        </w:rPr>
        <w:t xml:space="preserve"> </w:t>
      </w:r>
      <w:r w:rsidRPr="00D249A8">
        <w:rPr>
          <w:rFonts w:ascii="Calibri" w:hAnsi="Calibri" w:cs="Calibri"/>
          <w:sz w:val="24"/>
          <w:szCs w:val="24"/>
        </w:rPr>
        <w:t>visie of gaat het om een eigen mening?</w:t>
      </w:r>
    </w:p>
    <w:p w:rsidR="00C922B1" w:rsidRPr="00D249A8" w:rsidRDefault="00C922B1" w:rsidP="00E22AF0">
      <w:pPr>
        <w:autoSpaceDE w:val="0"/>
        <w:autoSpaceDN w:val="0"/>
        <w:adjustRightInd w:val="0"/>
        <w:spacing w:after="0" w:line="240" w:lineRule="auto"/>
        <w:rPr>
          <w:rFonts w:ascii="Calibri" w:hAnsi="Calibri" w:cs="Calibri"/>
          <w:sz w:val="24"/>
          <w:szCs w:val="24"/>
        </w:rPr>
      </w:pPr>
    </w:p>
    <w:p w:rsidR="00B273A1" w:rsidRPr="00D249A8" w:rsidRDefault="00E22AF0" w:rsidP="00E22AF0">
      <w:pPr>
        <w:autoSpaceDE w:val="0"/>
        <w:autoSpaceDN w:val="0"/>
        <w:adjustRightInd w:val="0"/>
        <w:spacing w:after="0" w:line="240" w:lineRule="auto"/>
        <w:rPr>
          <w:rFonts w:ascii="Calibri" w:hAnsi="Calibri" w:cs="Calibri"/>
          <w:sz w:val="24"/>
          <w:szCs w:val="24"/>
        </w:rPr>
      </w:pPr>
      <w:r w:rsidRPr="00D249A8">
        <w:rPr>
          <w:rFonts w:ascii="Calibri" w:hAnsi="Calibri" w:cs="Calibri"/>
          <w:sz w:val="24"/>
          <w:szCs w:val="24"/>
        </w:rPr>
        <w:t>Voor</w:t>
      </w:r>
      <w:r w:rsidR="00D249A8" w:rsidRPr="00D249A8">
        <w:rPr>
          <w:rFonts w:ascii="Calibri" w:hAnsi="Calibri" w:cs="Calibri"/>
          <w:sz w:val="24"/>
          <w:szCs w:val="24"/>
        </w:rPr>
        <w:t>al</w:t>
      </w:r>
      <w:r w:rsidRPr="00D249A8">
        <w:rPr>
          <w:rFonts w:ascii="Calibri" w:hAnsi="Calibri" w:cs="Calibri"/>
          <w:sz w:val="24"/>
          <w:szCs w:val="24"/>
        </w:rPr>
        <w:t xml:space="preserve"> dat laatste kan misschien wel een</w:t>
      </w:r>
      <w:r w:rsidR="00C922B1" w:rsidRPr="00D249A8">
        <w:rPr>
          <w:rFonts w:ascii="Calibri" w:hAnsi="Calibri" w:cs="Calibri"/>
          <w:sz w:val="24"/>
          <w:szCs w:val="24"/>
        </w:rPr>
        <w:t xml:space="preserve"> </w:t>
      </w:r>
      <w:r w:rsidRPr="00D249A8">
        <w:rPr>
          <w:rFonts w:ascii="Calibri" w:hAnsi="Calibri" w:cs="Calibri"/>
          <w:sz w:val="24"/>
          <w:szCs w:val="24"/>
        </w:rPr>
        <w:t>goede reden zijn, maar in de vergadering</w:t>
      </w:r>
      <w:r w:rsidR="00C922B1" w:rsidRPr="00D249A8">
        <w:rPr>
          <w:rFonts w:ascii="Calibri" w:hAnsi="Calibri" w:cs="Calibri"/>
          <w:sz w:val="24"/>
          <w:szCs w:val="24"/>
        </w:rPr>
        <w:t xml:space="preserve"> </w:t>
      </w:r>
      <w:r w:rsidRPr="00D249A8">
        <w:rPr>
          <w:rFonts w:ascii="Calibri" w:hAnsi="Calibri" w:cs="Calibri"/>
          <w:sz w:val="24"/>
          <w:szCs w:val="24"/>
        </w:rPr>
        <w:t>gaat het uiteindelijk om de gezamenlijkheid</w:t>
      </w:r>
      <w:r w:rsidR="00C922B1" w:rsidRPr="00D249A8">
        <w:rPr>
          <w:rFonts w:ascii="Calibri" w:hAnsi="Calibri" w:cs="Calibri"/>
          <w:sz w:val="24"/>
          <w:szCs w:val="24"/>
        </w:rPr>
        <w:t xml:space="preserve"> </w:t>
      </w:r>
      <w:r w:rsidRPr="00D249A8">
        <w:rPr>
          <w:rFonts w:ascii="Calibri" w:hAnsi="Calibri" w:cs="Calibri"/>
          <w:sz w:val="24"/>
          <w:szCs w:val="24"/>
        </w:rPr>
        <w:t>van a, b en c.</w:t>
      </w:r>
    </w:p>
    <w:p w:rsidR="00B273A1" w:rsidRDefault="00B273A1">
      <w:pPr>
        <w:rPr>
          <w:rFonts w:ascii="Calibri" w:hAnsi="Calibri" w:cs="Calibri"/>
          <w:sz w:val="24"/>
          <w:szCs w:val="24"/>
        </w:rPr>
      </w:pPr>
    </w:p>
    <w:p w:rsidR="008643F5" w:rsidRPr="00D249A8" w:rsidRDefault="008643F5" w:rsidP="008643F5">
      <w:pPr>
        <w:pBdr>
          <w:top w:val="single" w:sz="4" w:space="1" w:color="auto"/>
          <w:left w:val="single" w:sz="4" w:space="4" w:color="auto"/>
          <w:bottom w:val="single" w:sz="4" w:space="1" w:color="auto"/>
          <w:right w:val="single" w:sz="4" w:space="4" w:color="auto"/>
        </w:pBdr>
        <w:rPr>
          <w:rFonts w:ascii="Calibri" w:hAnsi="Calibri" w:cs="Calibri"/>
          <w:sz w:val="24"/>
          <w:szCs w:val="24"/>
        </w:rPr>
      </w:pPr>
      <w:r>
        <w:rPr>
          <w:rFonts w:ascii="Calibri" w:hAnsi="Calibri" w:cs="Calibri"/>
          <w:sz w:val="24"/>
          <w:szCs w:val="24"/>
        </w:rPr>
        <w:t>Kijk eventueel nog eens terug op de betekenis die je aan de woorden: dienst, macht en wijsheid gaf.</w:t>
      </w:r>
      <w:r>
        <w:rPr>
          <w:rFonts w:ascii="Calibri" w:hAnsi="Calibri" w:cs="Calibri"/>
          <w:sz w:val="24"/>
          <w:szCs w:val="24"/>
        </w:rPr>
        <w:br/>
        <w:t xml:space="preserve">Zijn er betekenissen aan toegevoegd? </w:t>
      </w:r>
    </w:p>
    <w:sectPr w:rsidR="008643F5" w:rsidRPr="00D249A8" w:rsidSect="00C63D22">
      <w:pgSz w:w="11906" w:h="16838"/>
      <w:pgMar w:top="1135" w:right="849" w:bottom="1135"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37C2" w:rsidRDefault="007237C2" w:rsidP="007237C2">
      <w:pPr>
        <w:spacing w:after="0" w:line="240" w:lineRule="auto"/>
      </w:pPr>
      <w:r>
        <w:separator/>
      </w:r>
    </w:p>
  </w:endnote>
  <w:endnote w:type="continuationSeparator" w:id="0">
    <w:p w:rsidR="007237C2" w:rsidRDefault="007237C2" w:rsidP="00723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scala">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37C2" w:rsidRDefault="007237C2" w:rsidP="007237C2">
      <w:pPr>
        <w:spacing w:after="0" w:line="240" w:lineRule="auto"/>
      </w:pPr>
      <w:r>
        <w:separator/>
      </w:r>
    </w:p>
  </w:footnote>
  <w:footnote w:type="continuationSeparator" w:id="0">
    <w:p w:rsidR="007237C2" w:rsidRDefault="007237C2" w:rsidP="007237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35C83"/>
    <w:multiLevelType w:val="hybridMultilevel"/>
    <w:tmpl w:val="E2F0B9A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AF0"/>
    <w:rsid w:val="00027538"/>
    <w:rsid w:val="000C6CDF"/>
    <w:rsid w:val="001012A7"/>
    <w:rsid w:val="001457BF"/>
    <w:rsid w:val="002126D8"/>
    <w:rsid w:val="005D347E"/>
    <w:rsid w:val="007237C2"/>
    <w:rsid w:val="00854109"/>
    <w:rsid w:val="008643F5"/>
    <w:rsid w:val="00A07E71"/>
    <w:rsid w:val="00B273A1"/>
    <w:rsid w:val="00C36D15"/>
    <w:rsid w:val="00C63D22"/>
    <w:rsid w:val="00C922B1"/>
    <w:rsid w:val="00D249A8"/>
    <w:rsid w:val="00E22AF0"/>
    <w:rsid w:val="00E25384"/>
    <w:rsid w:val="00F4785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E46E1"/>
  <w15:chartTrackingRefBased/>
  <w15:docId w15:val="{4D8B3055-03F1-4B71-AC4E-E895B9C7D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237C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237C2"/>
    <w:rPr>
      <w:lang w:val="nl-NL"/>
    </w:rPr>
  </w:style>
  <w:style w:type="paragraph" w:styleId="Voettekst">
    <w:name w:val="footer"/>
    <w:basedOn w:val="Standaard"/>
    <w:link w:val="VoettekstChar"/>
    <w:uiPriority w:val="99"/>
    <w:unhideWhenUsed/>
    <w:rsid w:val="007237C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237C2"/>
    <w:rPr>
      <w:lang w:val="nl-NL"/>
    </w:rPr>
  </w:style>
  <w:style w:type="paragraph" w:styleId="Ballontekst">
    <w:name w:val="Balloon Text"/>
    <w:basedOn w:val="Standaard"/>
    <w:link w:val="BallontekstChar"/>
    <w:uiPriority w:val="99"/>
    <w:semiHidden/>
    <w:unhideWhenUsed/>
    <w:rsid w:val="00F4785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47852"/>
    <w:rPr>
      <w:rFonts w:ascii="Segoe UI" w:hAnsi="Segoe UI" w:cs="Segoe UI"/>
      <w:sz w:val="18"/>
      <w:szCs w:val="18"/>
      <w:lang w:val="nl-NL"/>
    </w:rPr>
  </w:style>
  <w:style w:type="paragraph" w:styleId="Lijstalinea">
    <w:name w:val="List Paragraph"/>
    <w:basedOn w:val="Standaard"/>
    <w:uiPriority w:val="34"/>
    <w:qFormat/>
    <w:rsid w:val="00D249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3</Pages>
  <Words>1288</Words>
  <Characters>7088</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Eefje</dc:creator>
  <cp:keywords/>
  <dc:description/>
  <cp:lastModifiedBy>Eefje</cp:lastModifiedBy>
  <cp:revision>4</cp:revision>
  <cp:lastPrinted>2018-06-05T08:37:00Z</cp:lastPrinted>
  <dcterms:created xsi:type="dcterms:W3CDTF">2018-06-03T17:32:00Z</dcterms:created>
  <dcterms:modified xsi:type="dcterms:W3CDTF">2018-12-28T13:24:00Z</dcterms:modified>
</cp:coreProperties>
</file>