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FCA1" w14:textId="77777777" w:rsidR="0027089D" w:rsidRPr="0027089D" w:rsidRDefault="0027089D" w:rsidP="0027089D">
      <w:pPr>
        <w:pStyle w:val="Sansinterligne"/>
        <w:jc w:val="center"/>
        <w:rPr>
          <w:b/>
          <w:lang w:val="fr-FR"/>
        </w:rPr>
      </w:pPr>
      <w:r w:rsidRPr="0027089D">
        <w:rPr>
          <w:b/>
          <w:lang w:val="fr-FR"/>
        </w:rPr>
        <w:t>Aux différentes paroisses de l'Eglise apostolique arménienne de Belgique</w:t>
      </w:r>
    </w:p>
    <w:p w14:paraId="7BAAFCA2" w14:textId="77777777" w:rsidR="0027089D" w:rsidRPr="0027089D" w:rsidRDefault="0027089D" w:rsidP="0027089D">
      <w:pPr>
        <w:pStyle w:val="Sansinterligne"/>
        <w:rPr>
          <w:b/>
          <w:lang w:val="fr-FR"/>
        </w:rPr>
      </w:pPr>
    </w:p>
    <w:p w14:paraId="7BAAFCA3" w14:textId="77777777" w:rsidR="0027089D" w:rsidRPr="0027089D" w:rsidRDefault="0027089D" w:rsidP="0027089D">
      <w:pPr>
        <w:pStyle w:val="Sansinterligne"/>
        <w:ind w:left="4956"/>
        <w:rPr>
          <w:b/>
          <w:lang w:val="fr-FR"/>
        </w:rPr>
      </w:pPr>
      <w:r w:rsidRPr="0027089D">
        <w:rPr>
          <w:b/>
          <w:lang w:val="fr-FR"/>
        </w:rPr>
        <w:t xml:space="preserve">Très Révérend Père </w:t>
      </w:r>
      <w:proofErr w:type="spellStart"/>
      <w:r w:rsidRPr="0027089D">
        <w:rPr>
          <w:b/>
          <w:lang w:val="fr-FR"/>
        </w:rPr>
        <w:t>Zadik</w:t>
      </w:r>
      <w:proofErr w:type="spellEnd"/>
      <w:r w:rsidRPr="0027089D">
        <w:rPr>
          <w:b/>
          <w:lang w:val="fr-FR"/>
        </w:rPr>
        <w:t xml:space="preserve"> </w:t>
      </w:r>
      <w:proofErr w:type="spellStart"/>
      <w:r w:rsidRPr="0027089D">
        <w:rPr>
          <w:b/>
          <w:lang w:val="fr-FR"/>
        </w:rPr>
        <w:t>Avedikian</w:t>
      </w:r>
      <w:proofErr w:type="spellEnd"/>
    </w:p>
    <w:p w14:paraId="7BAAFCA4" w14:textId="77777777" w:rsidR="0027089D" w:rsidRPr="0027089D" w:rsidRDefault="0027089D" w:rsidP="0027089D">
      <w:pPr>
        <w:pStyle w:val="Sansinterligne"/>
        <w:ind w:left="4956"/>
        <w:rPr>
          <w:b/>
          <w:lang w:val="fr-FR"/>
        </w:rPr>
      </w:pPr>
      <w:r w:rsidRPr="0027089D">
        <w:rPr>
          <w:b/>
          <w:lang w:val="fr-FR"/>
        </w:rPr>
        <w:t xml:space="preserve">Très Révérend Père </w:t>
      </w:r>
      <w:proofErr w:type="spellStart"/>
      <w:r w:rsidRPr="0027089D">
        <w:rPr>
          <w:b/>
          <w:lang w:val="fr-FR"/>
        </w:rPr>
        <w:t>Maghakia</w:t>
      </w:r>
      <w:proofErr w:type="spellEnd"/>
      <w:r w:rsidRPr="0027089D">
        <w:rPr>
          <w:b/>
          <w:lang w:val="fr-FR"/>
        </w:rPr>
        <w:t xml:space="preserve"> </w:t>
      </w:r>
      <w:proofErr w:type="spellStart"/>
      <w:r w:rsidRPr="0027089D">
        <w:rPr>
          <w:b/>
          <w:lang w:val="fr-FR"/>
        </w:rPr>
        <w:t>Beskisizian</w:t>
      </w:r>
      <w:proofErr w:type="spellEnd"/>
    </w:p>
    <w:p w14:paraId="7BAAFCA5" w14:textId="77777777" w:rsidR="0027089D" w:rsidRPr="0027089D" w:rsidRDefault="0027089D" w:rsidP="0027089D">
      <w:pPr>
        <w:pStyle w:val="Sansinterligne"/>
        <w:ind w:left="4956"/>
        <w:rPr>
          <w:b/>
          <w:lang w:val="fr-FR"/>
        </w:rPr>
      </w:pPr>
      <w:r w:rsidRPr="0027089D">
        <w:rPr>
          <w:b/>
          <w:lang w:val="fr-FR"/>
        </w:rPr>
        <w:t xml:space="preserve">Révérend Père </w:t>
      </w:r>
      <w:proofErr w:type="spellStart"/>
      <w:r w:rsidRPr="0027089D">
        <w:rPr>
          <w:b/>
          <w:lang w:val="fr-FR"/>
        </w:rPr>
        <w:t>Armen</w:t>
      </w:r>
      <w:proofErr w:type="spellEnd"/>
      <w:r w:rsidRPr="0027089D">
        <w:rPr>
          <w:b/>
          <w:lang w:val="fr-FR"/>
        </w:rPr>
        <w:t xml:space="preserve"> </w:t>
      </w:r>
      <w:proofErr w:type="spellStart"/>
      <w:r w:rsidRPr="0027089D">
        <w:rPr>
          <w:b/>
          <w:lang w:val="fr-FR"/>
        </w:rPr>
        <w:t>Melkonian</w:t>
      </w:r>
      <w:proofErr w:type="spellEnd"/>
    </w:p>
    <w:p w14:paraId="7BAAFCA6" w14:textId="77777777" w:rsidR="0027089D" w:rsidRPr="0027089D" w:rsidRDefault="0027089D" w:rsidP="0027089D">
      <w:pPr>
        <w:pStyle w:val="Sansinterligne"/>
        <w:rPr>
          <w:b/>
          <w:lang w:val="fr-FR"/>
        </w:rPr>
      </w:pPr>
    </w:p>
    <w:p w14:paraId="7BAAFCA7" w14:textId="77777777" w:rsidR="0027089D" w:rsidRPr="0027089D" w:rsidRDefault="0027089D" w:rsidP="0027089D">
      <w:pPr>
        <w:pStyle w:val="Sansinterligne"/>
        <w:rPr>
          <w:b/>
          <w:lang w:val="fr-FR"/>
        </w:rPr>
      </w:pPr>
    </w:p>
    <w:p w14:paraId="7BAAFCA8" w14:textId="77777777" w:rsidR="0027089D" w:rsidRPr="0027089D" w:rsidRDefault="0027089D" w:rsidP="0027089D">
      <w:pPr>
        <w:pStyle w:val="Sansinterligne"/>
        <w:rPr>
          <w:b/>
          <w:lang w:val="fr-FR"/>
        </w:rPr>
      </w:pPr>
      <w:r w:rsidRPr="0027089D">
        <w:rPr>
          <w:b/>
          <w:lang w:val="fr-FR"/>
        </w:rPr>
        <w:tab/>
      </w:r>
      <w:r w:rsidRPr="0027089D">
        <w:rPr>
          <w:b/>
          <w:lang w:val="fr-FR"/>
        </w:rPr>
        <w:tab/>
      </w:r>
      <w:r w:rsidRPr="0027089D">
        <w:rPr>
          <w:b/>
          <w:lang w:val="fr-FR"/>
        </w:rPr>
        <w:tab/>
      </w:r>
      <w:r w:rsidRPr="0027089D">
        <w:rPr>
          <w:b/>
          <w:lang w:val="fr-FR"/>
        </w:rPr>
        <w:tab/>
      </w:r>
      <w:r w:rsidRPr="0027089D">
        <w:rPr>
          <w:b/>
          <w:lang w:val="fr-FR"/>
        </w:rPr>
        <w:tab/>
      </w:r>
      <w:r w:rsidRPr="0027089D">
        <w:rPr>
          <w:b/>
          <w:lang w:val="fr-FR"/>
        </w:rPr>
        <w:tab/>
      </w:r>
      <w:r w:rsidRPr="0027089D">
        <w:rPr>
          <w:b/>
          <w:lang w:val="fr-FR"/>
        </w:rPr>
        <w:tab/>
        <w:t>Bruxelles, le 12 avril 2023</w:t>
      </w:r>
    </w:p>
    <w:p w14:paraId="7BAAFCA9" w14:textId="77777777" w:rsidR="0027089D" w:rsidRPr="0027089D" w:rsidRDefault="0027089D" w:rsidP="0027089D">
      <w:pPr>
        <w:pStyle w:val="Sansinterligne"/>
        <w:rPr>
          <w:b/>
          <w:lang w:val="fr-FR"/>
        </w:rPr>
      </w:pPr>
    </w:p>
    <w:p w14:paraId="7BAAFCAA" w14:textId="77777777" w:rsidR="0027089D" w:rsidRPr="0027089D" w:rsidRDefault="0027089D" w:rsidP="0027089D">
      <w:pPr>
        <w:pStyle w:val="Sansinterligne"/>
        <w:rPr>
          <w:b/>
          <w:lang w:val="fr-FR"/>
        </w:rPr>
      </w:pPr>
      <w:r w:rsidRPr="0027089D">
        <w:rPr>
          <w:b/>
          <w:lang w:val="fr-FR"/>
        </w:rPr>
        <w:t>Chères sœurs et chers frères,</w:t>
      </w:r>
    </w:p>
    <w:p w14:paraId="7BAAFCAB" w14:textId="77777777" w:rsidR="0027089D" w:rsidRPr="0027089D" w:rsidRDefault="0027089D" w:rsidP="0027089D">
      <w:pPr>
        <w:pStyle w:val="Sansinterligne"/>
        <w:rPr>
          <w:b/>
          <w:lang w:val="fr-FR"/>
        </w:rPr>
      </w:pPr>
    </w:p>
    <w:p w14:paraId="7BAAFCAC" w14:textId="77777777" w:rsidR="0027089D" w:rsidRPr="0027089D" w:rsidRDefault="0027089D" w:rsidP="0027089D">
      <w:pPr>
        <w:pStyle w:val="Sansinterligne"/>
        <w:rPr>
          <w:b/>
          <w:lang w:val="fr-FR"/>
        </w:rPr>
      </w:pPr>
      <w:r w:rsidRPr="0027089D">
        <w:rPr>
          <w:b/>
          <w:lang w:val="fr-FR"/>
        </w:rPr>
        <w:t>Christ est ressuscité!</w:t>
      </w:r>
    </w:p>
    <w:p w14:paraId="7BAAFCAD" w14:textId="77777777" w:rsidR="0027089D" w:rsidRPr="0027089D" w:rsidRDefault="0027089D" w:rsidP="0027089D">
      <w:pPr>
        <w:pStyle w:val="Sansinterligne"/>
        <w:rPr>
          <w:b/>
          <w:lang w:val="fr-FR"/>
        </w:rPr>
      </w:pPr>
    </w:p>
    <w:p w14:paraId="7BAAFCAE" w14:textId="77777777" w:rsidR="0027089D" w:rsidRPr="0027089D" w:rsidRDefault="0027089D" w:rsidP="0027089D">
      <w:pPr>
        <w:pStyle w:val="Sansinterligne"/>
        <w:rPr>
          <w:b/>
          <w:lang w:val="fr-FR"/>
        </w:rPr>
      </w:pPr>
      <w:r w:rsidRPr="0027089D">
        <w:rPr>
          <w:b/>
          <w:lang w:val="fr-FR"/>
        </w:rPr>
        <w:t>Que la paix du Seigneur soit avec vous.</w:t>
      </w:r>
    </w:p>
    <w:p w14:paraId="7BAAFCAF" w14:textId="77777777" w:rsidR="0027089D" w:rsidRPr="0027089D" w:rsidRDefault="0027089D" w:rsidP="0027089D">
      <w:pPr>
        <w:pStyle w:val="Sansinterligne"/>
        <w:rPr>
          <w:b/>
          <w:lang w:val="fr-FR"/>
        </w:rPr>
      </w:pPr>
    </w:p>
    <w:p w14:paraId="7BAAFCB0" w14:textId="77777777" w:rsidR="0027089D" w:rsidRPr="0027089D" w:rsidRDefault="0027089D" w:rsidP="0027089D">
      <w:pPr>
        <w:pStyle w:val="Sansinterligne"/>
        <w:rPr>
          <w:b/>
          <w:lang w:val="fr-FR"/>
        </w:rPr>
      </w:pPr>
      <w:r w:rsidRPr="0027089D">
        <w:rPr>
          <w:b/>
          <w:lang w:val="fr-FR"/>
        </w:rPr>
        <w:t>Aujourd'hui, une grande partie de l'attention du monde se concentre sur la guerre en Ukraine. À juste titre et c'est très compréhensible. Cependant, dans toute cette agitation, nous ne devons pas oublier les nombreuses autres situations dans le monde où les gens souffrent de la guerre et de l'injustice.</w:t>
      </w:r>
    </w:p>
    <w:p w14:paraId="7BAAFCB1" w14:textId="77777777" w:rsidR="0027089D" w:rsidRPr="0027089D" w:rsidRDefault="0027089D" w:rsidP="0027089D">
      <w:pPr>
        <w:pStyle w:val="Sansinterligne"/>
        <w:rPr>
          <w:b/>
          <w:lang w:val="fr-FR"/>
        </w:rPr>
      </w:pPr>
    </w:p>
    <w:p w14:paraId="7BAAFCB2" w14:textId="77777777" w:rsidR="0027089D" w:rsidRPr="0027089D" w:rsidRDefault="0027089D" w:rsidP="0027089D">
      <w:pPr>
        <w:pStyle w:val="Sansinterligne"/>
        <w:rPr>
          <w:b/>
          <w:lang w:val="fr-FR"/>
        </w:rPr>
      </w:pPr>
      <w:r w:rsidRPr="0027089D">
        <w:rPr>
          <w:b/>
          <w:lang w:val="fr-FR"/>
        </w:rPr>
        <w:t xml:space="preserve">Certaines paroisses de l'Église </w:t>
      </w:r>
      <w:r>
        <w:rPr>
          <w:b/>
          <w:lang w:val="fr-FR"/>
        </w:rPr>
        <w:t>P</w:t>
      </w:r>
      <w:r w:rsidRPr="0027089D">
        <w:rPr>
          <w:b/>
          <w:lang w:val="fr-FR"/>
        </w:rPr>
        <w:t xml:space="preserve">rotestante </w:t>
      </w:r>
      <w:r>
        <w:rPr>
          <w:b/>
          <w:lang w:val="fr-FR"/>
        </w:rPr>
        <w:t>U</w:t>
      </w:r>
      <w:r w:rsidRPr="0027089D">
        <w:rPr>
          <w:b/>
          <w:lang w:val="fr-FR"/>
        </w:rPr>
        <w:t xml:space="preserve">nie de Belgique sont en contact avec les Arméniens qui vivent dans notre pays. Par leur intermédiaire, mais aussi par celui d'organismes tels que le Conseil </w:t>
      </w:r>
      <w:r>
        <w:rPr>
          <w:b/>
          <w:lang w:val="fr-FR"/>
        </w:rPr>
        <w:t>Œc</w:t>
      </w:r>
      <w:r w:rsidRPr="0027089D">
        <w:rPr>
          <w:b/>
          <w:lang w:val="fr-FR"/>
        </w:rPr>
        <w:t xml:space="preserve">uménique des Églises et la Conférence des Églises </w:t>
      </w:r>
      <w:r>
        <w:rPr>
          <w:b/>
          <w:lang w:val="fr-FR"/>
        </w:rPr>
        <w:t>E</w:t>
      </w:r>
      <w:r w:rsidRPr="0027089D">
        <w:rPr>
          <w:b/>
          <w:lang w:val="fr-FR"/>
        </w:rPr>
        <w:t>uropéennes, nous recevons des nouvelles et des informations sur la situation dans votre pays, qui ne retiennent pas toujours l'attention des grands médias. Par cette lettre, nous souhaitons vous faire savoir que nous prenons ces informations à cœur.</w:t>
      </w:r>
    </w:p>
    <w:p w14:paraId="7BAAFCB3" w14:textId="77777777" w:rsidR="0027089D" w:rsidRPr="0027089D" w:rsidRDefault="0027089D" w:rsidP="0027089D">
      <w:pPr>
        <w:pStyle w:val="Sansinterligne"/>
        <w:rPr>
          <w:b/>
          <w:lang w:val="fr-FR"/>
        </w:rPr>
      </w:pPr>
    </w:p>
    <w:p w14:paraId="7BAAFCB4" w14:textId="77777777" w:rsidR="0027089D" w:rsidRPr="0027089D" w:rsidRDefault="0027089D" w:rsidP="0027089D">
      <w:pPr>
        <w:pStyle w:val="Sansinterligne"/>
        <w:rPr>
          <w:b/>
          <w:lang w:val="fr-FR"/>
        </w:rPr>
      </w:pPr>
      <w:r w:rsidRPr="0027089D">
        <w:rPr>
          <w:b/>
          <w:lang w:val="fr-FR"/>
        </w:rPr>
        <w:t xml:space="preserve">À l'occasion de la prochaine Journée du </w:t>
      </w:r>
      <w:r>
        <w:rPr>
          <w:b/>
          <w:lang w:val="fr-FR"/>
        </w:rPr>
        <w:t>G</w:t>
      </w:r>
      <w:r w:rsidRPr="0027089D">
        <w:rPr>
          <w:b/>
          <w:lang w:val="fr-FR"/>
        </w:rPr>
        <w:t xml:space="preserve">énocide </w:t>
      </w:r>
      <w:r>
        <w:rPr>
          <w:b/>
          <w:lang w:val="fr-FR"/>
        </w:rPr>
        <w:t>A</w:t>
      </w:r>
      <w:r w:rsidRPr="0027089D">
        <w:rPr>
          <w:b/>
          <w:lang w:val="fr-FR"/>
        </w:rPr>
        <w:t xml:space="preserve">rménien, le 24 avril, nous nous souvenons des quelque 1,5 million d'Arméniens de souche, presque tous chrétiens, qui ont péri avec une grande partie de leurs communautés et de leurs édifices religieux entre 1915 et 1923. Cela a causé d'immenses souffrances à votre pays, à votre peuple et à votre Église. </w:t>
      </w:r>
    </w:p>
    <w:p w14:paraId="7BAAFCB5" w14:textId="77777777" w:rsidR="0027089D" w:rsidRPr="0027089D" w:rsidRDefault="0027089D" w:rsidP="0027089D">
      <w:pPr>
        <w:pStyle w:val="Sansinterligne"/>
        <w:rPr>
          <w:b/>
          <w:lang w:val="fr-FR"/>
        </w:rPr>
      </w:pPr>
    </w:p>
    <w:p w14:paraId="7BAAFCB6" w14:textId="77777777" w:rsidR="0030171D" w:rsidRPr="0027089D" w:rsidRDefault="0027089D" w:rsidP="0027089D">
      <w:pPr>
        <w:pStyle w:val="Sansinterligne"/>
        <w:rPr>
          <w:b/>
          <w:lang w:val="fr-FR"/>
        </w:rPr>
      </w:pPr>
      <w:r w:rsidRPr="0027089D">
        <w:rPr>
          <w:b/>
          <w:lang w:val="fr-FR"/>
        </w:rPr>
        <w:t>Si un certain nombre de pays (dont la Belgique) et d'institutions ont reconnu le génocide arménien, certains refusent encore de reconnaître les faits. C'est très douloureux compte tenu de l'impact énorme que le génocide a eu et continue d'avoir sur le peuple arménien.</w:t>
      </w:r>
    </w:p>
    <w:p w14:paraId="7BAAFCB7" w14:textId="77777777" w:rsidR="0027089D" w:rsidRDefault="0027089D" w:rsidP="0027089D">
      <w:pPr>
        <w:pStyle w:val="Sansinterligne"/>
        <w:rPr>
          <w:b/>
          <w:lang w:val="fr-FR"/>
        </w:rPr>
      </w:pPr>
      <w:r w:rsidRPr="0027089D">
        <w:rPr>
          <w:b/>
          <w:lang w:val="fr-FR"/>
        </w:rPr>
        <w:t>Notre Église croit fermement que la communauté internationale a le devoir de reconnaître et de se souvenir des victimes de génocides. C'est une condition indispensable pour tenter de guérir les blessures historiques et se prémunir contre des atrocités similaires à l'avenir.</w:t>
      </w:r>
    </w:p>
    <w:p w14:paraId="7BAAFCB8" w14:textId="77777777" w:rsidR="0027089D" w:rsidRPr="0027089D" w:rsidRDefault="0027089D" w:rsidP="0027089D">
      <w:pPr>
        <w:pStyle w:val="Sansinterligne"/>
        <w:rPr>
          <w:b/>
          <w:lang w:val="fr-FR"/>
        </w:rPr>
      </w:pPr>
    </w:p>
    <w:p w14:paraId="7BAAFCB9" w14:textId="77777777" w:rsidR="0027089D" w:rsidRPr="0027089D" w:rsidRDefault="0027089D" w:rsidP="0027089D">
      <w:pPr>
        <w:pStyle w:val="Sansinterligne"/>
        <w:rPr>
          <w:b/>
          <w:lang w:val="fr-FR"/>
        </w:rPr>
      </w:pPr>
      <w:r w:rsidRPr="0027089D">
        <w:rPr>
          <w:b/>
          <w:lang w:val="fr-FR"/>
        </w:rPr>
        <w:t>Plus récemment, une autre calamité a frappé le peuple arménien lorsque la guerre de l'Artsakh/Nagorno-Karabakh a éclaté en 2020. Au cours de cette guerre de 44 jours, près de 5</w:t>
      </w:r>
      <w:r>
        <w:rPr>
          <w:b/>
          <w:lang w:val="fr-FR"/>
        </w:rPr>
        <w:t>.</w:t>
      </w:r>
      <w:r w:rsidRPr="0027089D">
        <w:rPr>
          <w:b/>
          <w:lang w:val="fr-FR"/>
        </w:rPr>
        <w:t>000 personnes ont perdu la vie et quelque 100</w:t>
      </w:r>
      <w:r>
        <w:rPr>
          <w:b/>
          <w:lang w:val="fr-FR"/>
        </w:rPr>
        <w:t>.</w:t>
      </w:r>
      <w:r w:rsidRPr="0027089D">
        <w:rPr>
          <w:b/>
          <w:lang w:val="fr-FR"/>
        </w:rPr>
        <w:t xml:space="preserve">000 personnes sont devenues des réfugiés, fuyant le Haut-Karabakh pour l'Arménie et d'autres pays.  </w:t>
      </w:r>
    </w:p>
    <w:p w14:paraId="7BAAFCBA" w14:textId="77777777" w:rsidR="0027089D" w:rsidRPr="0027089D" w:rsidRDefault="0027089D" w:rsidP="0027089D">
      <w:pPr>
        <w:pStyle w:val="Sansinterligne"/>
        <w:rPr>
          <w:b/>
          <w:lang w:val="fr-FR"/>
        </w:rPr>
      </w:pPr>
      <w:r w:rsidRPr="0027089D">
        <w:rPr>
          <w:b/>
          <w:lang w:val="fr-FR"/>
        </w:rPr>
        <w:t>Pour mettre fin à la violence, un accord tripartite a été signé par la République d'Azerbaïdjan, la Fédération de Russie et le Premier ministre arménien à la fin de l'année 2020. Malheureusement, cela n'a pas mis fin aux hostilités.</w:t>
      </w:r>
    </w:p>
    <w:p w14:paraId="7BAAFCBB" w14:textId="77777777" w:rsidR="0027089D" w:rsidRPr="0027089D" w:rsidRDefault="0027089D" w:rsidP="0027089D">
      <w:pPr>
        <w:pStyle w:val="Sansinterligne"/>
        <w:rPr>
          <w:b/>
          <w:lang w:val="fr-FR"/>
        </w:rPr>
      </w:pPr>
    </w:p>
    <w:p w14:paraId="7BAAFCBC" w14:textId="77777777" w:rsidR="0027089D" w:rsidRDefault="0027089D" w:rsidP="0027089D">
      <w:pPr>
        <w:pStyle w:val="Sansinterligne"/>
        <w:rPr>
          <w:b/>
          <w:lang w:val="fr-FR"/>
        </w:rPr>
      </w:pPr>
      <w:r w:rsidRPr="0027089D">
        <w:rPr>
          <w:b/>
          <w:lang w:val="fr-FR"/>
        </w:rPr>
        <w:t xml:space="preserve">Actuellement, nous sommes très préoccupés par le blocage, depuis le 12 décembre 2022, du corridor de </w:t>
      </w:r>
      <w:proofErr w:type="spellStart"/>
      <w:r w:rsidRPr="0027089D">
        <w:rPr>
          <w:b/>
          <w:lang w:val="fr-FR"/>
        </w:rPr>
        <w:t>Lachin</w:t>
      </w:r>
      <w:proofErr w:type="spellEnd"/>
      <w:r w:rsidRPr="0027089D">
        <w:rPr>
          <w:b/>
          <w:lang w:val="fr-FR"/>
        </w:rPr>
        <w:t>, qui est la seule route reliant le Haut-Karabakh à l'Arménie. Selon Amnesty International, cette situation a privé quelque 120</w:t>
      </w:r>
      <w:r>
        <w:rPr>
          <w:b/>
          <w:lang w:val="fr-FR"/>
        </w:rPr>
        <w:t>.</w:t>
      </w:r>
      <w:r w:rsidRPr="0027089D">
        <w:rPr>
          <w:b/>
          <w:lang w:val="fr-FR"/>
        </w:rPr>
        <w:t xml:space="preserve">000 résidents arméniens du Haut-Karabakh d'accès aux biens et services essentiels, notamment aux médicaments vitaux et aux soins de santé.  </w:t>
      </w:r>
      <w:r w:rsidRPr="0027089D">
        <w:rPr>
          <w:b/>
          <w:lang w:val="fr-FR"/>
        </w:rPr>
        <w:lastRenderedPageBreak/>
        <w:t>Le blocus est à l'origine d'une crise humanitaire et a des conséquences particulièrement graves pour les personnes vulnérables, notamment les femmes, les personnes âgées et les personnes handicapées.</w:t>
      </w:r>
    </w:p>
    <w:p w14:paraId="7BAAFCBD" w14:textId="77777777" w:rsidR="0027089D" w:rsidRPr="0027089D" w:rsidRDefault="0027089D" w:rsidP="0027089D">
      <w:pPr>
        <w:pStyle w:val="Sansinterligne"/>
        <w:rPr>
          <w:b/>
          <w:lang w:val="fr-FR"/>
        </w:rPr>
      </w:pPr>
    </w:p>
    <w:p w14:paraId="7BAAFCBE" w14:textId="77777777" w:rsidR="0027089D" w:rsidRPr="0027089D" w:rsidRDefault="0027089D" w:rsidP="0027089D">
      <w:pPr>
        <w:pStyle w:val="Sansinterligne"/>
        <w:rPr>
          <w:b/>
          <w:lang w:val="fr-FR"/>
        </w:rPr>
      </w:pPr>
      <w:r w:rsidRPr="0027089D">
        <w:rPr>
          <w:b/>
          <w:lang w:val="fr-FR"/>
        </w:rPr>
        <w:t xml:space="preserve">Notre Eglise a pris bonne note des propos de Sa Sainteté </w:t>
      </w:r>
      <w:proofErr w:type="spellStart"/>
      <w:r w:rsidRPr="0027089D">
        <w:rPr>
          <w:b/>
          <w:lang w:val="fr-FR"/>
        </w:rPr>
        <w:t>Karékine</w:t>
      </w:r>
      <w:proofErr w:type="spellEnd"/>
      <w:r w:rsidRPr="0027089D">
        <w:rPr>
          <w:b/>
          <w:lang w:val="fr-FR"/>
        </w:rPr>
        <w:t xml:space="preserve"> II, Patriarche Suprême et Catholicos de tous les Arméniens, qui a qualifié le blocus de l'enclave arménienne d'"inhumain" et de "provocation" flagrante menée "sous de faux prétextes".</w:t>
      </w:r>
    </w:p>
    <w:p w14:paraId="7BAAFCBF" w14:textId="77777777" w:rsidR="0027089D" w:rsidRPr="0027089D" w:rsidRDefault="0027089D" w:rsidP="0027089D">
      <w:pPr>
        <w:pStyle w:val="Sansinterligne"/>
        <w:rPr>
          <w:b/>
          <w:lang w:val="fr-FR"/>
        </w:rPr>
      </w:pPr>
    </w:p>
    <w:p w14:paraId="7BAAFCC0" w14:textId="77777777" w:rsidR="0027089D" w:rsidRPr="0027089D" w:rsidRDefault="0027089D" w:rsidP="0027089D">
      <w:pPr>
        <w:pStyle w:val="Sansinterligne"/>
        <w:rPr>
          <w:b/>
          <w:lang w:val="fr-FR"/>
        </w:rPr>
      </w:pPr>
      <w:r w:rsidRPr="0027089D">
        <w:rPr>
          <w:b/>
          <w:lang w:val="fr-FR"/>
        </w:rPr>
        <w:t xml:space="preserve">Dans ce contexte, nous nous félicitons de la lettre conjointe envoyée le 19 décembre dernier par le Conseil </w:t>
      </w:r>
      <w:r>
        <w:rPr>
          <w:b/>
          <w:lang w:val="fr-FR"/>
        </w:rPr>
        <w:t>Œc</w:t>
      </w:r>
      <w:r w:rsidRPr="0027089D">
        <w:rPr>
          <w:b/>
          <w:lang w:val="fr-FR"/>
        </w:rPr>
        <w:t xml:space="preserve">uménique des Eglises et la Conférence des Eglises </w:t>
      </w:r>
      <w:r>
        <w:rPr>
          <w:b/>
          <w:lang w:val="fr-FR"/>
        </w:rPr>
        <w:t>E</w:t>
      </w:r>
      <w:r w:rsidRPr="0027089D">
        <w:rPr>
          <w:b/>
          <w:lang w:val="fr-FR"/>
        </w:rPr>
        <w:t xml:space="preserve">uropéennes au responsable de la politique étrangère de l'Union </w:t>
      </w:r>
      <w:r>
        <w:rPr>
          <w:b/>
          <w:lang w:val="fr-FR"/>
        </w:rPr>
        <w:t>E</w:t>
      </w:r>
      <w:r w:rsidRPr="0027089D">
        <w:rPr>
          <w:b/>
          <w:lang w:val="fr-FR"/>
        </w:rPr>
        <w:t xml:space="preserve">uropéenne, Josep Borrell, dénonçant le blocus et exhortant l'Union </w:t>
      </w:r>
      <w:r>
        <w:rPr>
          <w:b/>
          <w:lang w:val="fr-FR"/>
        </w:rPr>
        <w:t>E</w:t>
      </w:r>
      <w:r w:rsidRPr="0027089D">
        <w:rPr>
          <w:b/>
          <w:lang w:val="fr-FR"/>
        </w:rPr>
        <w:t xml:space="preserve">uropéenne à poursuivre toutes les initiatives diplomatiques possibles pour s'assurer que l'Azerbaïdjan rouvre le corridor de </w:t>
      </w:r>
      <w:proofErr w:type="spellStart"/>
      <w:r w:rsidRPr="0027089D">
        <w:rPr>
          <w:b/>
          <w:lang w:val="fr-FR"/>
        </w:rPr>
        <w:t>Lachin</w:t>
      </w:r>
      <w:proofErr w:type="spellEnd"/>
      <w:r w:rsidRPr="0027089D">
        <w:rPr>
          <w:b/>
          <w:lang w:val="fr-FR"/>
        </w:rPr>
        <w:t xml:space="preserve"> et fournisse les garanties appropriées pour qu'il reste ouvert.</w:t>
      </w:r>
    </w:p>
    <w:p w14:paraId="7BAAFCC1" w14:textId="77777777" w:rsidR="0027089D" w:rsidRPr="0027089D" w:rsidRDefault="0027089D" w:rsidP="0027089D">
      <w:pPr>
        <w:pStyle w:val="Sansinterligne"/>
        <w:rPr>
          <w:b/>
          <w:lang w:val="fr-FR"/>
        </w:rPr>
      </w:pPr>
    </w:p>
    <w:p w14:paraId="7BAAFCC2" w14:textId="77777777" w:rsidR="0027089D" w:rsidRPr="0027089D" w:rsidRDefault="0027089D" w:rsidP="0027089D">
      <w:pPr>
        <w:pStyle w:val="Sansinterligne"/>
        <w:rPr>
          <w:b/>
          <w:lang w:val="fr-FR"/>
        </w:rPr>
      </w:pPr>
      <w:r w:rsidRPr="0027089D">
        <w:rPr>
          <w:b/>
          <w:lang w:val="fr-FR"/>
        </w:rPr>
        <w:t>Chers sœurs et frères, nous sommes douloureusement conscients des injustices qui ont été infligées au peuple arménien au cours de l'histoire et nous prions pour que cela ne se reproduise plus jamais : "Plus jamais ça!".</w:t>
      </w:r>
    </w:p>
    <w:p w14:paraId="7BAAFCC3" w14:textId="77777777" w:rsidR="0027089D" w:rsidRPr="0027089D" w:rsidRDefault="0027089D" w:rsidP="0027089D">
      <w:pPr>
        <w:pStyle w:val="Sansinterligne"/>
        <w:rPr>
          <w:b/>
          <w:lang w:val="fr-FR"/>
        </w:rPr>
      </w:pPr>
    </w:p>
    <w:p w14:paraId="7BAAFCC4" w14:textId="77777777" w:rsidR="0027089D" w:rsidRPr="0027089D" w:rsidRDefault="0027089D" w:rsidP="0027089D">
      <w:pPr>
        <w:pStyle w:val="Sansinterligne"/>
        <w:rPr>
          <w:b/>
          <w:lang w:val="fr-FR"/>
        </w:rPr>
      </w:pPr>
      <w:r w:rsidRPr="0027089D">
        <w:rPr>
          <w:b/>
          <w:lang w:val="fr-FR"/>
        </w:rPr>
        <w:t xml:space="preserve">Nous rendons grâce au Dieu </w:t>
      </w:r>
      <w:r>
        <w:rPr>
          <w:b/>
          <w:lang w:val="fr-FR"/>
        </w:rPr>
        <w:t>T</w:t>
      </w:r>
      <w:r w:rsidRPr="0027089D">
        <w:rPr>
          <w:b/>
          <w:lang w:val="fr-FR"/>
        </w:rPr>
        <w:t xml:space="preserve">rinitaire pour votre Église, pour son témoignage en faveur de la justice et de la paix, pour son service au peuple arménien, dans son pays et dans la diaspora, et pour la direction sage et inspirée de Sa Sainteté </w:t>
      </w:r>
      <w:proofErr w:type="spellStart"/>
      <w:r w:rsidRPr="0027089D">
        <w:rPr>
          <w:b/>
          <w:lang w:val="fr-FR"/>
        </w:rPr>
        <w:t>Karékine</w:t>
      </w:r>
      <w:proofErr w:type="spellEnd"/>
      <w:r w:rsidRPr="0027089D">
        <w:rPr>
          <w:b/>
          <w:lang w:val="fr-FR"/>
        </w:rPr>
        <w:t xml:space="preserve"> II. Vous êtes un phare de lumière dans un monde sombre et un signe d'espoir là où règnent la division et la violence. </w:t>
      </w:r>
    </w:p>
    <w:p w14:paraId="7BAAFCC5" w14:textId="77777777" w:rsidR="0027089D" w:rsidRPr="0027089D" w:rsidRDefault="0027089D" w:rsidP="0027089D">
      <w:pPr>
        <w:pStyle w:val="Sansinterligne"/>
        <w:rPr>
          <w:b/>
          <w:lang w:val="fr-FR"/>
        </w:rPr>
      </w:pPr>
      <w:r w:rsidRPr="0027089D">
        <w:rPr>
          <w:b/>
          <w:lang w:val="fr-FR"/>
        </w:rPr>
        <w:t>Notre Église protestante unie de Belgique vous est très reconnaissante de votre présence dans notre pays et de votre contribution distincte, authentique et enrichissante à la vie œcuménique.</w:t>
      </w:r>
    </w:p>
    <w:p w14:paraId="7BAAFCC6" w14:textId="77777777" w:rsidR="0027089D" w:rsidRPr="0027089D" w:rsidRDefault="0027089D" w:rsidP="0027089D">
      <w:pPr>
        <w:pStyle w:val="Sansinterligne"/>
        <w:rPr>
          <w:b/>
          <w:lang w:val="fr-FR"/>
        </w:rPr>
      </w:pPr>
    </w:p>
    <w:p w14:paraId="7BAAFCC7" w14:textId="77777777" w:rsidR="0027089D" w:rsidRPr="0027089D" w:rsidRDefault="0027089D" w:rsidP="0027089D">
      <w:pPr>
        <w:pStyle w:val="Sansinterligne"/>
        <w:rPr>
          <w:b/>
          <w:lang w:val="fr-FR"/>
        </w:rPr>
      </w:pPr>
      <w:r w:rsidRPr="0027089D">
        <w:rPr>
          <w:b/>
          <w:lang w:val="fr-FR"/>
        </w:rPr>
        <w:t>Au nom du Christ, dont nous avons célébré la résurrection il y a quelques jours, nous prions avec ferveur pour que la paix et la justice soient établies dans votre belle patrie.</w:t>
      </w:r>
    </w:p>
    <w:p w14:paraId="7BAAFCC8" w14:textId="77777777" w:rsidR="0027089D" w:rsidRPr="0027089D" w:rsidRDefault="0027089D" w:rsidP="0027089D">
      <w:pPr>
        <w:pStyle w:val="Sansinterligne"/>
        <w:rPr>
          <w:b/>
          <w:lang w:val="fr-FR"/>
        </w:rPr>
      </w:pPr>
    </w:p>
    <w:p w14:paraId="7BAAFCC9" w14:textId="77777777" w:rsidR="0027089D" w:rsidRPr="0027089D" w:rsidRDefault="0027089D" w:rsidP="0027089D">
      <w:pPr>
        <w:pStyle w:val="Sansinterligne"/>
        <w:rPr>
          <w:b/>
          <w:lang w:val="fr-FR"/>
        </w:rPr>
      </w:pPr>
      <w:r w:rsidRPr="0027089D">
        <w:rPr>
          <w:b/>
          <w:lang w:val="fr-FR"/>
        </w:rPr>
        <w:t>Bien à vous dans le Christ ressuscité,</w:t>
      </w:r>
    </w:p>
    <w:p w14:paraId="7BAAFCCA" w14:textId="77777777" w:rsidR="0027089D" w:rsidRPr="0027089D" w:rsidRDefault="0027089D" w:rsidP="0027089D">
      <w:pPr>
        <w:pStyle w:val="Sansinterligne"/>
        <w:rPr>
          <w:b/>
          <w:lang w:val="fr-FR"/>
        </w:rPr>
      </w:pPr>
    </w:p>
    <w:p w14:paraId="7BAAFCCB" w14:textId="2CB0280F" w:rsidR="0027089D" w:rsidRPr="0027089D" w:rsidRDefault="00007E23" w:rsidP="0027089D">
      <w:pPr>
        <w:pStyle w:val="Sansinterligne"/>
        <w:rPr>
          <w:b/>
          <w:lang w:val="fr-FR"/>
        </w:rPr>
      </w:pPr>
      <w:r>
        <w:rPr>
          <w:b/>
          <w:lang w:val="fr-FR"/>
        </w:rPr>
        <w:t>Pasteur</w:t>
      </w:r>
      <w:r w:rsidR="0027089D" w:rsidRPr="0027089D">
        <w:rPr>
          <w:b/>
          <w:lang w:val="fr-FR"/>
        </w:rPr>
        <w:t xml:space="preserve"> Steven H. Fuite</w:t>
      </w:r>
    </w:p>
    <w:sectPr w:rsidR="0027089D" w:rsidRPr="0027089D" w:rsidSect="00301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089D"/>
    <w:rsid w:val="00007E23"/>
    <w:rsid w:val="0027089D"/>
    <w:rsid w:val="003017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FCA1"/>
  <w15:docId w15:val="{0682B8E5-ED1D-421C-9B13-D7DFCE6C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7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70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eate a new document." ma:contentTypeScope="" ma:versionID="f6350240f5bd9a315c9c6eeecc9742bc">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4a5311663ff0317906c5e59572d4f4e"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6CA58-A595-497B-A093-15DAFC3F9688}">
  <ds:schemaRefs>
    <ds:schemaRef ds:uri="http://schemas.microsoft.com/sharepoint/v3/contenttype/forms"/>
  </ds:schemaRefs>
</ds:datastoreItem>
</file>

<file path=customXml/itemProps2.xml><?xml version="1.0" encoding="utf-8"?>
<ds:datastoreItem xmlns:ds="http://schemas.openxmlformats.org/officeDocument/2006/customXml" ds:itemID="{A6F0F7DE-74AE-44DA-975E-DE25F6080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5017-43ed-4cf1-83b1-16cd66759f38"/>
    <ds:schemaRef ds:uri="da451b4d-683a-4496-bcd7-f16dac367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BE767-C0C9-4DFA-9F66-AC45931B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735</Words>
  <Characters>4192</Characters>
  <Application>Microsoft Office Word</Application>
  <DocSecurity>0</DocSecurity>
  <Lines>34</Lines>
  <Paragraphs>9</Paragraphs>
  <ScaleCrop>false</ScaleCrop>
  <Company>Grizli777</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Jean-Guillaume De Mailly</cp:lastModifiedBy>
  <cp:revision>2</cp:revision>
  <dcterms:created xsi:type="dcterms:W3CDTF">2023-03-28T11:40:00Z</dcterms:created>
  <dcterms:modified xsi:type="dcterms:W3CDTF">2023-03-31T12:57:00Z</dcterms:modified>
</cp:coreProperties>
</file>